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AAC60A" w14:textId="77777777" w:rsidR="00FC78DD" w:rsidRPr="004E4934" w:rsidRDefault="00FC78DD" w:rsidP="00FC78DD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bookmarkStart w:id="0" w:name="_GoBack"/>
      <w:bookmarkEnd w:id="0"/>
      <w:r w:rsidRPr="004E4934">
        <w:rPr>
          <w:rFonts w:ascii="Times New Roman" w:hAnsi="Times New Roman" w:cs="Times New Roman"/>
          <w:bCs/>
          <w:sz w:val="30"/>
          <w:szCs w:val="30"/>
        </w:rPr>
        <w:t>МАТЕРИАЛ</w:t>
      </w:r>
    </w:p>
    <w:p w14:paraId="257C2382" w14:textId="77777777" w:rsidR="00FC78DD" w:rsidRPr="004E4934" w:rsidRDefault="00FC78DD" w:rsidP="00FC78DD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E4934">
        <w:rPr>
          <w:rFonts w:ascii="Times New Roman" w:hAnsi="Times New Roman" w:cs="Times New Roman"/>
          <w:bCs/>
          <w:sz w:val="30"/>
          <w:szCs w:val="30"/>
        </w:rPr>
        <w:t>для членов информационно-пропагандистских групп</w:t>
      </w:r>
    </w:p>
    <w:p w14:paraId="266AFCB5" w14:textId="77777777" w:rsidR="00FC78DD" w:rsidRPr="004E4934" w:rsidRDefault="00FC78DD" w:rsidP="00FC78DD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E4934">
        <w:rPr>
          <w:rFonts w:ascii="Times New Roman" w:hAnsi="Times New Roman" w:cs="Times New Roman"/>
          <w:bCs/>
          <w:sz w:val="30"/>
          <w:szCs w:val="30"/>
        </w:rPr>
        <w:t>(</w:t>
      </w:r>
      <w:r>
        <w:rPr>
          <w:rFonts w:ascii="Times New Roman" w:hAnsi="Times New Roman" w:cs="Times New Roman"/>
          <w:bCs/>
          <w:sz w:val="30"/>
          <w:szCs w:val="30"/>
        </w:rPr>
        <w:t>октябрь</w:t>
      </w:r>
      <w:r w:rsidRPr="004E4934">
        <w:rPr>
          <w:rFonts w:ascii="Times New Roman" w:hAnsi="Times New Roman" w:cs="Times New Roman"/>
          <w:bCs/>
          <w:sz w:val="30"/>
          <w:szCs w:val="30"/>
        </w:rPr>
        <w:t xml:space="preserve"> 202</w:t>
      </w:r>
      <w:r w:rsidR="0057358D">
        <w:rPr>
          <w:rFonts w:ascii="Times New Roman" w:hAnsi="Times New Roman" w:cs="Times New Roman"/>
          <w:bCs/>
          <w:sz w:val="30"/>
          <w:szCs w:val="30"/>
        </w:rPr>
        <w:t>6</w:t>
      </w:r>
      <w:r w:rsidRPr="004E4934">
        <w:rPr>
          <w:rFonts w:ascii="Times New Roman" w:hAnsi="Times New Roman" w:cs="Times New Roman"/>
          <w:bCs/>
          <w:sz w:val="30"/>
          <w:szCs w:val="30"/>
        </w:rPr>
        <w:t xml:space="preserve"> г.)</w:t>
      </w:r>
    </w:p>
    <w:p w14:paraId="716D745B" w14:textId="77777777" w:rsidR="00FC78DD" w:rsidRPr="004E4934" w:rsidRDefault="00FC78DD" w:rsidP="00FC78D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0F15C7A4" w14:textId="77777777" w:rsidR="00FC78DD" w:rsidRPr="004E4934" w:rsidRDefault="0057358D" w:rsidP="00FC78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ТРАДИЦИОННЫЕ </w:t>
      </w:r>
      <w:r w:rsidR="00E07984">
        <w:rPr>
          <w:rFonts w:ascii="Times New Roman" w:hAnsi="Times New Roman" w:cs="Times New Roman"/>
          <w:b/>
          <w:bCs/>
          <w:sz w:val="30"/>
          <w:szCs w:val="30"/>
        </w:rPr>
        <w:t>ЦЕННОСТ</w:t>
      </w:r>
      <w:r>
        <w:rPr>
          <w:rFonts w:ascii="Times New Roman" w:hAnsi="Times New Roman" w:cs="Times New Roman"/>
          <w:b/>
          <w:bCs/>
          <w:sz w:val="30"/>
          <w:szCs w:val="30"/>
        </w:rPr>
        <w:t>И БЕЛОРУСОВ:</w:t>
      </w:r>
      <w:r w:rsidR="00E07984">
        <w:rPr>
          <w:rFonts w:ascii="Times New Roman" w:hAnsi="Times New Roman" w:cs="Times New Roman"/>
          <w:b/>
          <w:bCs/>
          <w:sz w:val="30"/>
          <w:szCs w:val="30"/>
        </w:rPr>
        <w:br/>
      </w:r>
      <w:r>
        <w:rPr>
          <w:rFonts w:ascii="Times New Roman" w:hAnsi="Times New Roman" w:cs="Times New Roman"/>
          <w:b/>
          <w:bCs/>
          <w:sz w:val="30"/>
          <w:szCs w:val="30"/>
        </w:rPr>
        <w:t>СЕМЬЯ, ОБЩЕСТВО, ГОСУДАРСТВО</w:t>
      </w:r>
    </w:p>
    <w:p w14:paraId="5198865D" w14:textId="77777777" w:rsidR="00FC78DD" w:rsidRPr="004E4934" w:rsidRDefault="00FC78DD" w:rsidP="00FC78DD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636788EE" w14:textId="77777777" w:rsidR="005D3A4D" w:rsidRPr="001E628B" w:rsidRDefault="005D3A4D" w:rsidP="005D3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</w:pPr>
      <w:r w:rsidRPr="001E628B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>(для работников предприятий реального сектора экономики)</w:t>
      </w:r>
    </w:p>
    <w:p w14:paraId="15FD08ED" w14:textId="77777777" w:rsidR="00FC78DD" w:rsidRDefault="00FC78DD" w:rsidP="00FC78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3568BD0A" w14:textId="77777777" w:rsidR="0071599A" w:rsidRPr="007C33D8" w:rsidRDefault="0071599A" w:rsidP="0071599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7C33D8">
        <w:rPr>
          <w:rFonts w:ascii="Times New Roman" w:eastAsia="Times New Roman" w:hAnsi="Times New Roman" w:cs="Times New Roman"/>
          <w:sz w:val="30"/>
          <w:szCs w:val="30"/>
        </w:rPr>
        <w:t>На современном этапе мирового развития человечество столкнулось с беспрецедентной трансформацией духовно-нравственной сферы, где под видом «прогрессивных трендов» размываются базовые основы общества: институт семьи, уважение к старшим, суверенитет государств и историческая правда.</w:t>
      </w:r>
    </w:p>
    <w:p w14:paraId="0E28F8A9" w14:textId="2C86487D" w:rsidR="0071599A" w:rsidRPr="007C33D8" w:rsidRDefault="0071599A" w:rsidP="00715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24901">
        <w:rPr>
          <w:rFonts w:ascii="Times New Roman" w:hAnsi="Times New Roman" w:cs="Times New Roman"/>
          <w:sz w:val="30"/>
          <w:szCs w:val="30"/>
        </w:rPr>
        <w:t xml:space="preserve">Республика Беларусь – социальное государство, </w:t>
      </w:r>
      <w:r w:rsidR="001311D1" w:rsidRPr="001311D1">
        <w:rPr>
          <w:rFonts w:ascii="Times New Roman" w:hAnsi="Times New Roman" w:cs="Times New Roman"/>
          <w:sz w:val="30"/>
          <w:szCs w:val="30"/>
        </w:rPr>
        <w:t xml:space="preserve">одной из </w:t>
      </w:r>
      <w:r w:rsidRPr="00D24901">
        <w:rPr>
          <w:rFonts w:ascii="Times New Roman" w:hAnsi="Times New Roman" w:cs="Times New Roman"/>
          <w:sz w:val="30"/>
          <w:szCs w:val="30"/>
        </w:rPr>
        <w:t>приоритетн</w:t>
      </w:r>
      <w:r w:rsidR="001311D1">
        <w:rPr>
          <w:rFonts w:ascii="Times New Roman" w:hAnsi="Times New Roman" w:cs="Times New Roman"/>
          <w:sz w:val="30"/>
          <w:szCs w:val="30"/>
        </w:rPr>
        <w:t>ых</w:t>
      </w:r>
      <w:r w:rsidRPr="00D24901">
        <w:rPr>
          <w:rFonts w:ascii="Times New Roman" w:hAnsi="Times New Roman" w:cs="Times New Roman"/>
          <w:sz w:val="30"/>
          <w:szCs w:val="30"/>
        </w:rPr>
        <w:t xml:space="preserve"> задач которого является защита и укрепление института семьи, сохранение традиционных семейных ценностей.</w:t>
      </w:r>
      <w:r w:rsidRPr="007C33D8">
        <w:rPr>
          <w:rFonts w:ascii="Times New Roman" w:hAnsi="Times New Roman" w:cs="Times New Roman"/>
          <w:sz w:val="30"/>
          <w:szCs w:val="30"/>
        </w:rPr>
        <w:t xml:space="preserve"> Именно брак, семья и преемственность поколений формируют духовный фундамент развития нашего общества.</w:t>
      </w:r>
    </w:p>
    <w:p w14:paraId="54D81E92" w14:textId="46D10A85" w:rsidR="0071599A" w:rsidRPr="007C33D8" w:rsidRDefault="0071599A" w:rsidP="0071599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Традиционные устои, веками служившие опорой общества, подвергаются ревизии и деструктивному внешнему давлению. В этих условиях для Республики Беларусь </w:t>
      </w:r>
      <w:r w:rsidRPr="002F144F">
        <w:rPr>
          <w:rFonts w:ascii="Times New Roman" w:eastAsia="Times New Roman" w:hAnsi="Times New Roman" w:cs="Times New Roman"/>
          <w:b/>
          <w:sz w:val="30"/>
          <w:szCs w:val="30"/>
        </w:rPr>
        <w:t xml:space="preserve">защита и сохранение института традиционной семьи – это </w:t>
      </w:r>
      <w:r w:rsidRPr="007C33D8">
        <w:rPr>
          <w:rFonts w:ascii="Times New Roman" w:eastAsia="Times New Roman" w:hAnsi="Times New Roman" w:cs="Times New Roman"/>
          <w:b/>
          <w:bCs/>
          <w:sz w:val="30"/>
          <w:szCs w:val="30"/>
        </w:rPr>
        <w:t>стратегический национальный интерес и ключевой элемент национальной безопасности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</w:p>
    <w:p w14:paraId="404BC246" w14:textId="5279F547" w:rsidR="0071599A" w:rsidRDefault="0071599A" w:rsidP="0081767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7C33D8">
        <w:rPr>
          <w:rFonts w:ascii="Times New Roman" w:eastAsia="Times New Roman" w:hAnsi="Times New Roman" w:cs="Times New Roman"/>
          <w:sz w:val="30"/>
          <w:szCs w:val="30"/>
        </w:rPr>
        <w:t>Белорусская модель государственности демонстрирует свою у</w:t>
      </w:r>
      <w:r>
        <w:rPr>
          <w:rFonts w:ascii="Times New Roman" w:eastAsia="Times New Roman" w:hAnsi="Times New Roman" w:cs="Times New Roman"/>
          <w:sz w:val="30"/>
          <w:szCs w:val="30"/>
        </w:rPr>
        <w:t>с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тойчивость именно потому, что она опирается на глубокие традиции, христианские корни, историческую память белорусского народа и стремление к социальной справедливости. </w:t>
      </w:r>
    </w:p>
    <w:p w14:paraId="274C263E" w14:textId="069ED8F9" w:rsidR="00795263" w:rsidRPr="00795263" w:rsidRDefault="00795263" w:rsidP="008176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</w:t>
      </w:r>
      <w:r w:rsidRPr="00795263">
        <w:rPr>
          <w:rFonts w:ascii="Times New Roman" w:hAnsi="Times New Roman" w:cs="Times New Roman"/>
          <w:sz w:val="30"/>
          <w:szCs w:val="30"/>
        </w:rPr>
        <w:t xml:space="preserve">традиционной </w:t>
      </w:r>
      <w:r>
        <w:rPr>
          <w:rFonts w:ascii="Times New Roman" w:hAnsi="Times New Roman" w:cs="Times New Roman"/>
          <w:sz w:val="30"/>
          <w:szCs w:val="30"/>
        </w:rPr>
        <w:t xml:space="preserve">белорусской </w:t>
      </w:r>
      <w:r w:rsidRPr="00795263">
        <w:rPr>
          <w:rFonts w:ascii="Times New Roman" w:hAnsi="Times New Roman" w:cs="Times New Roman"/>
          <w:sz w:val="30"/>
          <w:szCs w:val="30"/>
        </w:rPr>
        <w:t xml:space="preserve">культуре и </w:t>
      </w:r>
      <w:r>
        <w:rPr>
          <w:rFonts w:ascii="Times New Roman" w:hAnsi="Times New Roman" w:cs="Times New Roman"/>
          <w:sz w:val="30"/>
          <w:szCs w:val="30"/>
        </w:rPr>
        <w:t>связанной с ней ценностях</w:t>
      </w:r>
      <w:r w:rsidR="00B656A0">
        <w:rPr>
          <w:rFonts w:ascii="Times New Roman" w:hAnsi="Times New Roman" w:cs="Times New Roman"/>
          <w:sz w:val="30"/>
          <w:szCs w:val="30"/>
        </w:rPr>
        <w:t xml:space="preserve"> семье отводится </w:t>
      </w:r>
      <w:r>
        <w:rPr>
          <w:rFonts w:ascii="Times New Roman" w:hAnsi="Times New Roman" w:cs="Times New Roman"/>
          <w:sz w:val="30"/>
          <w:szCs w:val="30"/>
        </w:rPr>
        <w:t>особая роль</w:t>
      </w:r>
      <w:r w:rsidR="00B656A0">
        <w:rPr>
          <w:rFonts w:ascii="Times New Roman" w:hAnsi="Times New Roman" w:cs="Times New Roman"/>
          <w:sz w:val="30"/>
          <w:szCs w:val="30"/>
        </w:rPr>
        <w:t xml:space="preserve">. </w:t>
      </w:r>
      <w:r w:rsidRPr="00795263">
        <w:rPr>
          <w:rFonts w:ascii="Times New Roman" w:hAnsi="Times New Roman" w:cs="Times New Roman"/>
          <w:sz w:val="30"/>
          <w:szCs w:val="30"/>
        </w:rPr>
        <w:t xml:space="preserve">Семья как группа людей, </w:t>
      </w:r>
      <w:r w:rsidR="007B1B7A">
        <w:rPr>
          <w:rFonts w:ascii="Times New Roman" w:hAnsi="Times New Roman" w:cs="Times New Roman"/>
          <w:sz w:val="30"/>
          <w:szCs w:val="30"/>
        </w:rPr>
        <w:t xml:space="preserve">объединенных </w:t>
      </w:r>
      <w:r w:rsidRPr="00795263">
        <w:rPr>
          <w:rFonts w:ascii="Times New Roman" w:hAnsi="Times New Roman" w:cs="Times New Roman"/>
          <w:sz w:val="30"/>
          <w:szCs w:val="30"/>
        </w:rPr>
        <w:t>кровным родством и общими интересами, всегда была важным условием продолжения рода и самореализации человека.</w:t>
      </w:r>
      <w:r>
        <w:rPr>
          <w:rFonts w:ascii="Times New Roman" w:hAnsi="Times New Roman" w:cs="Times New Roman"/>
          <w:sz w:val="30"/>
          <w:szCs w:val="30"/>
        </w:rPr>
        <w:t xml:space="preserve"> Она рассматрива</w:t>
      </w:r>
      <w:r w:rsidR="00B656A0">
        <w:rPr>
          <w:rFonts w:ascii="Times New Roman" w:hAnsi="Times New Roman" w:cs="Times New Roman"/>
          <w:sz w:val="30"/>
          <w:szCs w:val="30"/>
        </w:rPr>
        <w:t xml:space="preserve">ется </w:t>
      </w:r>
      <w:r w:rsidRPr="00795263">
        <w:rPr>
          <w:rFonts w:ascii="Times New Roman" w:hAnsi="Times New Roman" w:cs="Times New Roman"/>
          <w:sz w:val="30"/>
          <w:szCs w:val="30"/>
        </w:rPr>
        <w:t>как важнейший социальный институт обеспечения преемственности поколений и формирования духовных ценностей.</w:t>
      </w:r>
    </w:p>
    <w:p w14:paraId="2F63F091" w14:textId="4E0ACDCD" w:rsidR="00795263" w:rsidRDefault="00B656A0" w:rsidP="008176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</w:t>
      </w:r>
      <w:r w:rsidR="00817672">
        <w:rPr>
          <w:rFonts w:ascii="Times New Roman" w:hAnsi="Times New Roman" w:cs="Times New Roman"/>
          <w:sz w:val="30"/>
          <w:szCs w:val="30"/>
        </w:rPr>
        <w:t xml:space="preserve">ародная мудрость объединяет женское и мужское начала </w:t>
      </w:r>
      <w:r w:rsidR="002A4B36">
        <w:rPr>
          <w:rFonts w:ascii="Times New Roman" w:hAnsi="Times New Roman" w:cs="Times New Roman"/>
          <w:sz w:val="30"/>
          <w:szCs w:val="30"/>
        </w:rPr>
        <w:t xml:space="preserve">при создании </w:t>
      </w:r>
      <w:r w:rsidR="00817672">
        <w:rPr>
          <w:rFonts w:ascii="Times New Roman" w:hAnsi="Times New Roman" w:cs="Times New Roman"/>
          <w:sz w:val="30"/>
          <w:szCs w:val="30"/>
        </w:rPr>
        <w:t>супружеской пары</w:t>
      </w:r>
      <w:r w:rsidR="002A4B36">
        <w:rPr>
          <w:rFonts w:ascii="Times New Roman" w:hAnsi="Times New Roman" w:cs="Times New Roman"/>
          <w:sz w:val="30"/>
          <w:szCs w:val="30"/>
        </w:rPr>
        <w:t xml:space="preserve"> в единое целое</w:t>
      </w:r>
      <w:r w:rsidR="00521895">
        <w:rPr>
          <w:rFonts w:ascii="Times New Roman" w:hAnsi="Times New Roman" w:cs="Times New Roman"/>
          <w:sz w:val="30"/>
          <w:szCs w:val="30"/>
        </w:rPr>
        <w:t>. П</w:t>
      </w:r>
      <w:r w:rsidR="00817672">
        <w:rPr>
          <w:rFonts w:ascii="Times New Roman" w:hAnsi="Times New Roman" w:cs="Times New Roman"/>
          <w:sz w:val="30"/>
          <w:szCs w:val="30"/>
        </w:rPr>
        <w:t>ротивоположности становятся взаимодополняющими, усиливающими друг друга частями. Результатом является установление порядка</w:t>
      </w:r>
      <w:r w:rsidR="00B17C1C">
        <w:rPr>
          <w:rFonts w:ascii="Times New Roman" w:hAnsi="Times New Roman" w:cs="Times New Roman"/>
          <w:sz w:val="30"/>
          <w:szCs w:val="30"/>
        </w:rPr>
        <w:t>,</w:t>
      </w:r>
      <w:r w:rsidR="00817672">
        <w:rPr>
          <w:rFonts w:ascii="Times New Roman" w:hAnsi="Times New Roman" w:cs="Times New Roman"/>
          <w:sz w:val="30"/>
          <w:szCs w:val="30"/>
        </w:rPr>
        <w:t xml:space="preserve"> в рамках которого живет и развивается </w:t>
      </w:r>
      <w:r w:rsidR="00BF4FB7">
        <w:rPr>
          <w:rFonts w:ascii="Times New Roman" w:hAnsi="Times New Roman" w:cs="Times New Roman"/>
          <w:sz w:val="30"/>
          <w:szCs w:val="30"/>
        </w:rPr>
        <w:t xml:space="preserve">все </w:t>
      </w:r>
      <w:r w:rsidR="00817672">
        <w:rPr>
          <w:rFonts w:ascii="Times New Roman" w:hAnsi="Times New Roman" w:cs="Times New Roman"/>
          <w:sz w:val="30"/>
          <w:szCs w:val="30"/>
        </w:rPr>
        <w:t>общество.</w:t>
      </w:r>
    </w:p>
    <w:p w14:paraId="2810AE90" w14:textId="77777777" w:rsidR="00817672" w:rsidRPr="00D24901" w:rsidRDefault="00817672" w:rsidP="008176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95263">
        <w:rPr>
          <w:rFonts w:ascii="Times New Roman" w:hAnsi="Times New Roman" w:cs="Times New Roman"/>
          <w:sz w:val="30"/>
          <w:szCs w:val="30"/>
        </w:rPr>
        <w:t xml:space="preserve">Семья всегда держалась на единстве – духовном, физическом, экономическом, эмоциональном – мужа и жены. Брак закреплял их единство фактически до самой смерти. В легендах создание пар приписывается Богу и объясняется прежде всего расчетом на </w:t>
      </w:r>
      <w:r w:rsidRPr="00795263">
        <w:rPr>
          <w:rFonts w:ascii="Times New Roman" w:hAnsi="Times New Roman" w:cs="Times New Roman"/>
          <w:sz w:val="30"/>
          <w:szCs w:val="30"/>
        </w:rPr>
        <w:lastRenderedPageBreak/>
        <w:t xml:space="preserve">установление порядка в социуме в целом. По поверьям единство супругов продолжалось и </w:t>
      </w:r>
      <w:r w:rsidRPr="00D24901">
        <w:rPr>
          <w:rFonts w:ascii="Times New Roman" w:hAnsi="Times New Roman" w:cs="Times New Roman"/>
          <w:sz w:val="30"/>
          <w:szCs w:val="30"/>
        </w:rPr>
        <w:t xml:space="preserve">после смерти одного из них. </w:t>
      </w:r>
    </w:p>
    <w:p w14:paraId="2F67A82B" w14:textId="7111118C" w:rsidR="00503C1D" w:rsidRDefault="00AE58B4" w:rsidP="00AE58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D24901">
        <w:rPr>
          <w:rFonts w:ascii="Times New Roman" w:hAnsi="Times New Roman" w:cs="Times New Roman"/>
          <w:sz w:val="30"/>
          <w:szCs w:val="30"/>
        </w:rPr>
        <w:t>Е</w:t>
      </w:r>
      <w:r w:rsidR="00817672" w:rsidRPr="00D24901">
        <w:rPr>
          <w:rFonts w:ascii="Times New Roman" w:hAnsi="Times New Roman" w:cs="Times New Roman"/>
          <w:sz w:val="30"/>
          <w:szCs w:val="30"/>
        </w:rPr>
        <w:t xml:space="preserve">динственно возможной формой </w:t>
      </w:r>
      <w:r w:rsidRPr="00D24901">
        <w:rPr>
          <w:rFonts w:ascii="Times New Roman" w:hAnsi="Times New Roman" w:cs="Times New Roman"/>
          <w:sz w:val="30"/>
          <w:szCs w:val="30"/>
        </w:rPr>
        <w:t>существования семьи</w:t>
      </w:r>
      <w:r w:rsidR="005A6A63" w:rsidRPr="00D24901">
        <w:rPr>
          <w:rFonts w:ascii="Times New Roman" w:hAnsi="Times New Roman" w:cs="Times New Roman"/>
          <w:sz w:val="30"/>
          <w:szCs w:val="30"/>
        </w:rPr>
        <w:t>,</w:t>
      </w:r>
      <w:r w:rsidRPr="00D24901">
        <w:rPr>
          <w:rFonts w:ascii="Times New Roman" w:hAnsi="Times New Roman" w:cs="Times New Roman"/>
          <w:sz w:val="30"/>
          <w:szCs w:val="30"/>
        </w:rPr>
        <w:t xml:space="preserve"> ее </w:t>
      </w:r>
      <w:r w:rsidR="00817672" w:rsidRPr="00D24901">
        <w:rPr>
          <w:rFonts w:ascii="Times New Roman" w:hAnsi="Times New Roman" w:cs="Times New Roman"/>
          <w:sz w:val="30"/>
          <w:szCs w:val="30"/>
        </w:rPr>
        <w:t>ритуального и социального оформления и условием продолжения рода</w:t>
      </w:r>
      <w:r w:rsidR="002F144F" w:rsidRPr="00D24901">
        <w:rPr>
          <w:rFonts w:ascii="Times New Roman" w:hAnsi="Times New Roman" w:cs="Times New Roman"/>
          <w:sz w:val="30"/>
          <w:szCs w:val="30"/>
        </w:rPr>
        <w:t>,</w:t>
      </w:r>
      <w:r w:rsidR="001920CB" w:rsidRPr="00D24901">
        <w:rPr>
          <w:rFonts w:ascii="Times New Roman" w:hAnsi="Times New Roman" w:cs="Times New Roman"/>
          <w:sz w:val="30"/>
          <w:szCs w:val="30"/>
        </w:rPr>
        <w:t xml:space="preserve"> по убеждению наших предков</w:t>
      </w:r>
      <w:r w:rsidR="002F144F" w:rsidRPr="00D24901">
        <w:rPr>
          <w:rFonts w:ascii="Times New Roman" w:hAnsi="Times New Roman" w:cs="Times New Roman"/>
          <w:sz w:val="30"/>
          <w:szCs w:val="30"/>
        </w:rPr>
        <w:t>,</w:t>
      </w:r>
      <w:r w:rsidRPr="00D24901">
        <w:rPr>
          <w:rFonts w:ascii="Times New Roman" w:hAnsi="Times New Roman" w:cs="Times New Roman"/>
          <w:sz w:val="30"/>
          <w:szCs w:val="30"/>
        </w:rPr>
        <w:t xml:space="preserve"> являлся брак</w:t>
      </w:r>
      <w:r w:rsidR="00817672" w:rsidRPr="00D24901">
        <w:rPr>
          <w:rFonts w:ascii="Times New Roman" w:hAnsi="Times New Roman" w:cs="Times New Roman"/>
          <w:sz w:val="30"/>
          <w:szCs w:val="30"/>
        </w:rPr>
        <w:t>. Заключение брака было одним из обязательных пунктов жизненного пути человека. Если же по каким-либо причинам женщина</w:t>
      </w:r>
      <w:r w:rsidR="00817672" w:rsidRPr="00795263">
        <w:rPr>
          <w:rFonts w:ascii="Times New Roman" w:hAnsi="Times New Roman" w:cs="Times New Roman"/>
          <w:sz w:val="30"/>
          <w:szCs w:val="30"/>
        </w:rPr>
        <w:t xml:space="preserve"> или мужчина не вступали в брак и оставались без семьи и детей, то они воспринимались общиной социально неполноценными, их участие в ритуалах семейного цикла </w:t>
      </w:r>
      <w:r w:rsidR="00817672" w:rsidRPr="002F144F">
        <w:rPr>
          <w:rFonts w:ascii="Times New Roman" w:hAnsi="Times New Roman" w:cs="Times New Roman"/>
          <w:i/>
          <w:sz w:val="28"/>
          <w:szCs w:val="28"/>
        </w:rPr>
        <w:t>(рождение, свадьба)</w:t>
      </w:r>
      <w:r w:rsidR="00817672" w:rsidRPr="00795263">
        <w:rPr>
          <w:rFonts w:ascii="Times New Roman" w:hAnsi="Times New Roman" w:cs="Times New Roman"/>
          <w:sz w:val="30"/>
          <w:szCs w:val="30"/>
        </w:rPr>
        <w:t xml:space="preserve"> существенно ограничивалось. Брак понимался как предпосылка стабильности и благополучия не только отдельной семьи </w:t>
      </w:r>
      <w:r w:rsidR="00817672" w:rsidRPr="002F144F">
        <w:rPr>
          <w:rFonts w:ascii="Times New Roman" w:hAnsi="Times New Roman" w:cs="Times New Roman"/>
          <w:i/>
          <w:sz w:val="28"/>
          <w:szCs w:val="28"/>
        </w:rPr>
        <w:t>(рода)</w:t>
      </w:r>
      <w:r w:rsidR="00817672" w:rsidRPr="00795263">
        <w:rPr>
          <w:rFonts w:ascii="Times New Roman" w:hAnsi="Times New Roman" w:cs="Times New Roman"/>
          <w:sz w:val="30"/>
          <w:szCs w:val="30"/>
        </w:rPr>
        <w:t xml:space="preserve">, но и всей общины. Поэтому социум отслеживал </w:t>
      </w:r>
      <w:r w:rsidR="007436CD">
        <w:rPr>
          <w:rFonts w:ascii="Times New Roman" w:hAnsi="Times New Roman" w:cs="Times New Roman"/>
          <w:sz w:val="30"/>
          <w:szCs w:val="30"/>
        </w:rPr>
        <w:t xml:space="preserve">супружеские отношения </w:t>
      </w:r>
      <w:r w:rsidR="00817672" w:rsidRPr="00795263">
        <w:rPr>
          <w:rFonts w:ascii="Times New Roman" w:hAnsi="Times New Roman" w:cs="Times New Roman"/>
          <w:sz w:val="30"/>
          <w:szCs w:val="30"/>
        </w:rPr>
        <w:t xml:space="preserve">и </w:t>
      </w:r>
      <w:r w:rsidR="007436CD">
        <w:rPr>
          <w:rFonts w:ascii="Times New Roman" w:hAnsi="Times New Roman" w:cs="Times New Roman"/>
          <w:sz w:val="30"/>
          <w:szCs w:val="30"/>
        </w:rPr>
        <w:t>брал на себя функцию общественного контролера их соответствия принятым стандартам</w:t>
      </w:r>
      <w:r w:rsidR="00817672" w:rsidRPr="00795263">
        <w:rPr>
          <w:rFonts w:ascii="Times New Roman" w:hAnsi="Times New Roman" w:cs="Times New Roman"/>
          <w:sz w:val="30"/>
          <w:szCs w:val="30"/>
        </w:rPr>
        <w:t xml:space="preserve">, что </w:t>
      </w:r>
      <w:r w:rsidR="007436CD">
        <w:rPr>
          <w:rFonts w:ascii="Times New Roman" w:hAnsi="Times New Roman" w:cs="Times New Roman"/>
          <w:sz w:val="30"/>
          <w:szCs w:val="30"/>
        </w:rPr>
        <w:t xml:space="preserve">находило отражение во </w:t>
      </w:r>
      <w:r w:rsidR="00817672" w:rsidRPr="00795263">
        <w:rPr>
          <w:rFonts w:ascii="Times New Roman" w:hAnsi="Times New Roman" w:cs="Times New Roman"/>
          <w:sz w:val="30"/>
          <w:szCs w:val="30"/>
        </w:rPr>
        <w:t>многих календарных обыча</w:t>
      </w:r>
      <w:r w:rsidR="007436CD">
        <w:rPr>
          <w:rFonts w:ascii="Times New Roman" w:hAnsi="Times New Roman" w:cs="Times New Roman"/>
          <w:sz w:val="30"/>
          <w:szCs w:val="30"/>
        </w:rPr>
        <w:t>ях</w:t>
      </w:r>
      <w:r w:rsidR="00503C1D">
        <w:rPr>
          <w:rFonts w:ascii="Times New Roman" w:hAnsi="Times New Roman" w:cs="Times New Roman"/>
          <w:sz w:val="30"/>
          <w:szCs w:val="30"/>
        </w:rPr>
        <w:t>,</w:t>
      </w:r>
      <w:r w:rsidR="00817672" w:rsidRPr="00795263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определяло </w:t>
      </w:r>
      <w:r w:rsidR="007436CD">
        <w:rPr>
          <w:rFonts w:ascii="Times New Roman" w:hAnsi="Times New Roman" w:cs="Times New Roman"/>
          <w:sz w:val="30"/>
          <w:szCs w:val="30"/>
        </w:rPr>
        <w:t>темы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817672" w:rsidRPr="00795263">
        <w:rPr>
          <w:rFonts w:ascii="Times New Roman" w:hAnsi="Times New Roman" w:cs="Times New Roman"/>
          <w:sz w:val="30"/>
          <w:szCs w:val="30"/>
        </w:rPr>
        <w:t>народн</w:t>
      </w:r>
      <w:r>
        <w:rPr>
          <w:rFonts w:ascii="Times New Roman" w:hAnsi="Times New Roman" w:cs="Times New Roman"/>
          <w:sz w:val="30"/>
          <w:szCs w:val="30"/>
        </w:rPr>
        <w:t>ых песен</w:t>
      </w:r>
      <w:r w:rsidR="00503C1D">
        <w:rPr>
          <w:rFonts w:ascii="Times New Roman" w:hAnsi="Times New Roman" w:cs="Times New Roman"/>
          <w:sz w:val="30"/>
          <w:szCs w:val="30"/>
        </w:rPr>
        <w:t xml:space="preserve"> и распределение обязанностей</w:t>
      </w:r>
      <w:r w:rsidR="005B1BBE" w:rsidRPr="005B1BBE">
        <w:rPr>
          <w:rFonts w:ascii="Times New Roman" w:hAnsi="Times New Roman" w:cs="Times New Roman"/>
          <w:sz w:val="30"/>
          <w:szCs w:val="30"/>
        </w:rPr>
        <w:t xml:space="preserve"> </w:t>
      </w:r>
      <w:r w:rsidR="005B1BBE">
        <w:rPr>
          <w:rFonts w:ascii="Times New Roman" w:hAnsi="Times New Roman" w:cs="Times New Roman"/>
          <w:sz w:val="30"/>
          <w:szCs w:val="30"/>
        </w:rPr>
        <w:t>в семье</w:t>
      </w:r>
      <w:r w:rsidR="00817672" w:rsidRPr="00795263">
        <w:rPr>
          <w:rFonts w:ascii="Times New Roman" w:hAnsi="Times New Roman" w:cs="Times New Roman"/>
          <w:sz w:val="30"/>
          <w:szCs w:val="30"/>
        </w:rPr>
        <w:t>.</w:t>
      </w:r>
    </w:p>
    <w:p w14:paraId="39A0A523" w14:textId="27AB6BEE" w:rsidR="002E5ED9" w:rsidRDefault="00503C1D" w:rsidP="00AE58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Следует отметить, что рациональный подход </w:t>
      </w:r>
      <w:r w:rsidR="002E5ED9">
        <w:rPr>
          <w:rFonts w:ascii="Times New Roman" w:hAnsi="Times New Roman" w:cs="Times New Roman"/>
          <w:sz w:val="30"/>
          <w:szCs w:val="30"/>
        </w:rPr>
        <w:t xml:space="preserve">наших предков </w:t>
      </w:r>
      <w:r>
        <w:rPr>
          <w:rFonts w:ascii="Times New Roman" w:hAnsi="Times New Roman" w:cs="Times New Roman"/>
          <w:sz w:val="30"/>
          <w:szCs w:val="30"/>
        </w:rPr>
        <w:t>к вкладу супругов в жизнь семьи сохранил</w:t>
      </w:r>
      <w:r w:rsidR="002E5ED9">
        <w:rPr>
          <w:rFonts w:ascii="Times New Roman" w:hAnsi="Times New Roman" w:cs="Times New Roman"/>
          <w:sz w:val="30"/>
          <w:szCs w:val="30"/>
        </w:rPr>
        <w:t>ся и в современной белорусской</w:t>
      </w:r>
      <w:r w:rsidR="00E80FDF">
        <w:rPr>
          <w:rFonts w:ascii="Times New Roman" w:hAnsi="Times New Roman" w:cs="Times New Roman"/>
          <w:sz w:val="30"/>
          <w:szCs w:val="30"/>
        </w:rPr>
        <w:t xml:space="preserve"> первичной</w:t>
      </w:r>
      <w:r w:rsidR="002E5ED9">
        <w:rPr>
          <w:rFonts w:ascii="Times New Roman" w:hAnsi="Times New Roman" w:cs="Times New Roman"/>
          <w:sz w:val="30"/>
          <w:szCs w:val="30"/>
        </w:rPr>
        <w:t xml:space="preserve"> ячейке общества, несмотря на радикальную модернизацию многих аспектов жизнедеятельности.</w:t>
      </w:r>
    </w:p>
    <w:p w14:paraId="604BF16E" w14:textId="77777777" w:rsidR="002E5ED9" w:rsidRPr="004C278A" w:rsidRDefault="002E5ED9" w:rsidP="002E5ED9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C278A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5C79DFF4" w14:textId="0EED92F6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41419">
        <w:rPr>
          <w:rFonts w:ascii="Times New Roman" w:hAnsi="Times New Roman" w:cs="Times New Roman"/>
          <w:i/>
          <w:sz w:val="28"/>
          <w:szCs w:val="28"/>
        </w:rPr>
        <w:t>По результатам социологических опросов, проведенных Национальной академией наук Беларуси в 2026 году, белорусы следующим образом видят распределение обязанностей между мужем и женой (цифры округлены)</w:t>
      </w:r>
      <w:r w:rsidR="006D4D5F">
        <w:rPr>
          <w:rFonts w:ascii="Times New Roman" w:hAnsi="Times New Roman" w:cs="Times New Roman"/>
          <w:i/>
          <w:sz w:val="28"/>
          <w:szCs w:val="28"/>
        </w:rPr>
        <w:t>.</w:t>
      </w:r>
    </w:p>
    <w:p w14:paraId="71E98A6B" w14:textId="77777777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 мнениях и оценках жителей страны </w:t>
      </w:r>
      <w:r w:rsidRPr="00AC0D25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ответственный отец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:</w:t>
      </w:r>
    </w:p>
    <w:p w14:paraId="27701845" w14:textId="778D94BB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первую очередь материально обеспечивает семью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(так ответило 62% респондентов)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14:paraId="125FCA0A" w14:textId="4B2BA5B5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интересуется личной жизнью ребенка,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учит решать конфликты,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находить решения в сложных ситуациях, 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занимается в свободное время развивающими играми, обучает каким-либо прикладным навыкам, передает свои знания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46%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14:paraId="7FD6933B" w14:textId="63EBBC71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активно вникает в образовательный процесс, помогает ребенку с выполнением домашних заданий и заботится о его физическом развитии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43%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).</w:t>
      </w:r>
    </w:p>
    <w:p w14:paraId="132CD469" w14:textId="77777777" w:rsidR="006D4D5F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 свою очередь </w:t>
      </w:r>
      <w:r w:rsidRPr="007E52D7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ответственная мать</w:t>
      </w:r>
      <w:r w:rsidR="006D4D5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:</w:t>
      </w:r>
    </w:p>
    <w:p w14:paraId="2868F4AB" w14:textId="34FFD7DD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 мнению</w:t>
      </w:r>
      <w:r w:rsidR="006D4D5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63%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респондентов 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активно вникает в образовательный процесс, помогает ребенку с выполнением домашних заданий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14:paraId="5D7F0FF2" w14:textId="560900C4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интересуется его личной жизнью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59%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14:paraId="6E93B038" w14:textId="0D110696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прививает навыки здорового образа жизни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48%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14:paraId="32DC5778" w14:textId="3B7A53D0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занимается в свободное время развивающими играми, обучает каким-либо прикладным навыкам, передает свои знания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47%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14:paraId="4A146BA3" w14:textId="326F43FC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учит решать конфликты, находить решения в сложных ситуациях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33%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14:paraId="0C722C47" w14:textId="7AF13E0F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заботится о физическом развитии ребенка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32%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14:paraId="13194E07" w14:textId="39AA2182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водит его в театры, музеи, на спортивные состязания, выставки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30%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</w:t>
      </w:r>
    </w:p>
    <w:p w14:paraId="4CD318CA" w14:textId="028FE4C1" w:rsidR="002E5ED9" w:rsidRPr="006C7EED" w:rsidRDefault="007847C8" w:rsidP="007847C8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Но</w:t>
      </w:r>
      <w:r w:rsidR="002E5ED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только 13% </w:t>
      </w:r>
      <w:r w:rsidR="002E5ED9"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респондент</w:t>
      </w:r>
      <w:r w:rsidR="002E5ED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ов считают</w:t>
      </w:r>
      <w:r w:rsidR="002E5ED9"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что ответственная мать </w:t>
      </w:r>
      <w:r w:rsidR="002E5ED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должна </w:t>
      </w:r>
      <w:r w:rsidR="002E5ED9"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материально обеспечиват</w:t>
      </w:r>
      <w:r w:rsidR="002E5ED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ь</w:t>
      </w:r>
      <w:r w:rsidR="002E5ED9"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семью.</w:t>
      </w:r>
    </w:p>
    <w:p w14:paraId="0F9D143F" w14:textId="12E17114" w:rsidR="007847C8" w:rsidRDefault="007847C8" w:rsidP="006D4D5F">
      <w:pPr>
        <w:spacing w:after="120" w:line="280" w:lineRule="exact"/>
        <w:ind w:left="709"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7847C8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При этом в белорусском обществе сильна культура взаимопонимания: </w:t>
      </w:r>
      <w:r w:rsidRPr="0022412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77% </w:t>
      </w:r>
      <w:r w:rsidR="00224128" w:rsidRPr="0022412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опрошенных полагает, что </w:t>
      </w:r>
      <w:r w:rsidRPr="0022412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важнейши</w:t>
      </w:r>
      <w:r w:rsidR="006D4D5F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е</w:t>
      </w:r>
      <w:r w:rsidRPr="0022412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 решени</w:t>
      </w:r>
      <w:r w:rsidR="006D4D5F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я</w:t>
      </w:r>
      <w:r w:rsidRPr="00224128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7847C8">
        <w:rPr>
          <w:rFonts w:ascii="Times New Roman" w:eastAsia="Times New Roman" w:hAnsi="Times New Roman" w:cs="Times New Roman"/>
          <w:i/>
          <w:iCs/>
          <w:sz w:val="28"/>
          <w:szCs w:val="28"/>
        </w:rPr>
        <w:t>в семьях принимаются супругами совместно.</w:t>
      </w:r>
    </w:p>
    <w:p w14:paraId="27F91A8D" w14:textId="1285C42A" w:rsidR="00817672" w:rsidRPr="00795263" w:rsidRDefault="00817672" w:rsidP="007847C8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95263">
        <w:rPr>
          <w:rFonts w:ascii="Times New Roman" w:hAnsi="Times New Roman" w:cs="Times New Roman"/>
          <w:sz w:val="30"/>
          <w:szCs w:val="30"/>
        </w:rPr>
        <w:t xml:space="preserve">Брак рассматривался как неотъемлемая часть судьбы человека. Программирование счастливого брака происходило еще в рамках родильной обрядности: </w:t>
      </w:r>
      <w:r w:rsidR="00224128" w:rsidRPr="00224128">
        <w:rPr>
          <w:rFonts w:ascii="Times New Roman" w:hAnsi="Times New Roman" w:cs="Times New Roman"/>
          <w:i/>
          <w:sz w:val="30"/>
          <w:szCs w:val="30"/>
        </w:rPr>
        <w:t>«</w:t>
      </w:r>
      <w:r w:rsidRPr="00795263">
        <w:rPr>
          <w:rFonts w:ascii="Times New Roman" w:hAnsi="Times New Roman" w:cs="Times New Roman"/>
          <w:i/>
          <w:iCs/>
          <w:sz w:val="30"/>
          <w:szCs w:val="30"/>
        </w:rPr>
        <w:t xml:space="preserve">дай, Боже, доли всякой: и хлебной, и денежной, и той </w:t>
      </w:r>
      <w:r w:rsidRPr="0071599A">
        <w:rPr>
          <w:rFonts w:ascii="Times New Roman" w:hAnsi="Times New Roman" w:cs="Times New Roman"/>
          <w:bCs/>
          <w:i/>
          <w:iCs/>
          <w:sz w:val="30"/>
          <w:szCs w:val="30"/>
        </w:rPr>
        <w:t>венчальной</w:t>
      </w:r>
      <w:r w:rsidR="00224128">
        <w:rPr>
          <w:rFonts w:ascii="Times New Roman" w:hAnsi="Times New Roman" w:cs="Times New Roman"/>
          <w:bCs/>
          <w:i/>
          <w:iCs/>
          <w:sz w:val="30"/>
          <w:szCs w:val="30"/>
        </w:rPr>
        <w:t>»</w:t>
      </w:r>
      <w:r w:rsidRPr="00795263">
        <w:rPr>
          <w:rFonts w:ascii="Times New Roman" w:hAnsi="Times New Roman" w:cs="Times New Roman"/>
          <w:sz w:val="30"/>
          <w:szCs w:val="30"/>
        </w:rPr>
        <w:t>.</w:t>
      </w:r>
    </w:p>
    <w:p w14:paraId="29A67133" w14:textId="2447CD3B" w:rsidR="0071599A" w:rsidRDefault="00795263" w:rsidP="008A4C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95263">
        <w:rPr>
          <w:rFonts w:ascii="Times New Roman" w:hAnsi="Times New Roman" w:cs="Times New Roman"/>
          <w:sz w:val="30"/>
          <w:szCs w:val="30"/>
        </w:rPr>
        <w:t xml:space="preserve">Величайшим богатством семьи считались </w:t>
      </w:r>
      <w:r w:rsidRPr="00224128">
        <w:rPr>
          <w:rFonts w:ascii="Times New Roman" w:hAnsi="Times New Roman" w:cs="Times New Roman"/>
          <w:b/>
          <w:sz w:val="30"/>
          <w:szCs w:val="30"/>
        </w:rPr>
        <w:t>дети</w:t>
      </w:r>
      <w:r w:rsidRPr="00795263">
        <w:rPr>
          <w:rFonts w:ascii="Times New Roman" w:hAnsi="Times New Roman" w:cs="Times New Roman"/>
          <w:sz w:val="30"/>
          <w:szCs w:val="30"/>
        </w:rPr>
        <w:t xml:space="preserve">. </w:t>
      </w:r>
      <w:r w:rsidR="0071599A">
        <w:rPr>
          <w:rFonts w:ascii="Times New Roman" w:hAnsi="Times New Roman" w:cs="Times New Roman"/>
          <w:sz w:val="30"/>
          <w:szCs w:val="30"/>
        </w:rPr>
        <w:t>Социологические исследования отмечают, что и сегодня по убеждению наших граждан:</w:t>
      </w:r>
    </w:p>
    <w:p w14:paraId="4D041DC4" w14:textId="7DDF93A7" w:rsidR="00806E72" w:rsidRPr="00224128" w:rsidRDefault="008A4C9A" w:rsidP="007159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рождение ребенка укрепляет семью</w:t>
      </w:r>
      <w:r w:rsidR="00D436B1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14:paraId="31F6B8AD" w14:textId="07FD3DFD" w:rsidR="00806E72" w:rsidRPr="00224128" w:rsidRDefault="008A4C9A" w:rsidP="007159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дети эмоционально обогащают родителей</w:t>
      </w:r>
      <w:r w:rsidR="00D436B1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</w:p>
    <w:p w14:paraId="6117A1D5" w14:textId="6DE1C971" w:rsidR="00806E72" w:rsidRPr="00224128" w:rsidRDefault="008A4C9A" w:rsidP="007159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родительство </w:t>
      </w:r>
      <w:r w:rsidR="00503C1D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является </w:t>
      </w: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важным аспектом для самореализации мужчин и женщин</w:t>
      </w:r>
      <w:r w:rsidR="00D436B1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14:paraId="62A8522D" w14:textId="7E03EB91" w:rsidR="008A4C9A" w:rsidRPr="00224128" w:rsidRDefault="008A4C9A" w:rsidP="002241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дет</w:t>
      </w:r>
      <w:r w:rsidR="00503C1D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и видятся как </w:t>
      </w: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помощник</w:t>
      </w:r>
      <w:r w:rsidR="00503C1D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и</w:t>
      </w: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различных делах и опор</w:t>
      </w:r>
      <w:r w:rsidR="00503C1D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а</w:t>
      </w: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старости</w:t>
      </w:r>
      <w:r w:rsidR="00503C1D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503C1D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(эти ожидания все больше уходит на второй план)</w:t>
      </w: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14:paraId="3821120E" w14:textId="5027E53A" w:rsidR="0057358D" w:rsidRDefault="00BD1C56" w:rsidP="002241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За последние 100</w:t>
      </w:r>
      <w:r w:rsidR="004D0E25">
        <w:rPr>
          <w:rFonts w:ascii="Times New Roman" w:hAnsi="Times New Roman" w:cs="Times New Roman"/>
          <w:sz w:val="30"/>
          <w:szCs w:val="30"/>
        </w:rPr>
        <w:t>-</w:t>
      </w:r>
      <w:r>
        <w:rPr>
          <w:rFonts w:ascii="Times New Roman" w:hAnsi="Times New Roman" w:cs="Times New Roman"/>
          <w:sz w:val="30"/>
          <w:szCs w:val="30"/>
        </w:rPr>
        <w:t xml:space="preserve">150 лет система образования почти полностью вытеснила Церковь в деле образования/воспитания детей. Отрицательную роль «улицы» сегодня играет Интернет, почти отменивший улицу как таковую </w:t>
      </w:r>
      <w:r w:rsidR="00103E0D">
        <w:rPr>
          <w:rFonts w:ascii="Times New Roman" w:hAnsi="Times New Roman" w:cs="Times New Roman"/>
          <w:sz w:val="30"/>
          <w:szCs w:val="30"/>
        </w:rPr>
        <w:t>и в хорошем смысле</w:t>
      </w:r>
      <w:r>
        <w:rPr>
          <w:rFonts w:ascii="Times New Roman" w:hAnsi="Times New Roman" w:cs="Times New Roman"/>
          <w:sz w:val="30"/>
          <w:szCs w:val="30"/>
        </w:rPr>
        <w:t xml:space="preserve">. Но </w:t>
      </w:r>
      <w:r w:rsidR="001920CB">
        <w:rPr>
          <w:rFonts w:ascii="Times New Roman" w:hAnsi="Times New Roman" w:cs="Times New Roman"/>
          <w:sz w:val="30"/>
          <w:szCs w:val="30"/>
        </w:rPr>
        <w:t xml:space="preserve">какие </w:t>
      </w:r>
      <w:r w:rsidR="00F36756">
        <w:rPr>
          <w:rFonts w:ascii="Times New Roman" w:hAnsi="Times New Roman" w:cs="Times New Roman"/>
          <w:sz w:val="30"/>
          <w:szCs w:val="30"/>
        </w:rPr>
        <w:t xml:space="preserve">бы </w:t>
      </w:r>
      <w:r w:rsidR="001920CB">
        <w:rPr>
          <w:rFonts w:ascii="Times New Roman" w:hAnsi="Times New Roman" w:cs="Times New Roman"/>
          <w:sz w:val="30"/>
          <w:szCs w:val="30"/>
        </w:rPr>
        <w:t xml:space="preserve">ни были </w:t>
      </w:r>
      <w:r w:rsidR="00F36756">
        <w:rPr>
          <w:rFonts w:ascii="Times New Roman" w:hAnsi="Times New Roman" w:cs="Times New Roman"/>
          <w:sz w:val="30"/>
          <w:szCs w:val="30"/>
        </w:rPr>
        <w:t>п</w:t>
      </w:r>
      <w:r w:rsidR="001920CB">
        <w:rPr>
          <w:rFonts w:ascii="Times New Roman" w:hAnsi="Times New Roman" w:cs="Times New Roman"/>
          <w:sz w:val="30"/>
          <w:szCs w:val="30"/>
        </w:rPr>
        <w:t>еремены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23252A">
        <w:rPr>
          <w:rFonts w:ascii="Times New Roman" w:hAnsi="Times New Roman" w:cs="Times New Roman"/>
          <w:sz w:val="30"/>
          <w:szCs w:val="30"/>
        </w:rPr>
        <w:t>значение</w:t>
      </w:r>
      <w:r>
        <w:rPr>
          <w:rFonts w:ascii="Times New Roman" w:hAnsi="Times New Roman" w:cs="Times New Roman"/>
          <w:sz w:val="30"/>
          <w:szCs w:val="30"/>
        </w:rPr>
        <w:t xml:space="preserve"> семьи нисколько не </w:t>
      </w:r>
      <w:r w:rsidR="0023252A">
        <w:rPr>
          <w:rFonts w:ascii="Times New Roman" w:hAnsi="Times New Roman" w:cs="Times New Roman"/>
          <w:sz w:val="30"/>
          <w:szCs w:val="30"/>
        </w:rPr>
        <w:t>уменьшилось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67BE7282" w14:textId="2E3B0B1F" w:rsidR="001920CB" w:rsidRDefault="005B0C6F" w:rsidP="00192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Именно семья – то место</w:t>
      </w:r>
      <w:r w:rsidRPr="005B0C6F">
        <w:rPr>
          <w:rFonts w:ascii="Times New Roman" w:hAnsi="Times New Roman" w:cs="Times New Roman"/>
          <w:sz w:val="30"/>
          <w:szCs w:val="30"/>
        </w:rPr>
        <w:t>, где дети учатся любви, ответственности и вере через повседневные примеры. Именно в семье закладывается фундамент нравственности реб</w:t>
      </w:r>
      <w:r w:rsidR="0041786B">
        <w:rPr>
          <w:rFonts w:ascii="Times New Roman" w:hAnsi="Times New Roman" w:cs="Times New Roman"/>
          <w:sz w:val="30"/>
          <w:szCs w:val="30"/>
        </w:rPr>
        <w:t>е</w:t>
      </w:r>
      <w:r w:rsidRPr="005B0C6F">
        <w:rPr>
          <w:rFonts w:ascii="Times New Roman" w:hAnsi="Times New Roman" w:cs="Times New Roman"/>
          <w:sz w:val="30"/>
          <w:szCs w:val="30"/>
        </w:rPr>
        <w:t>нка. Без этого дети вырастают без корней, подверженными внешним влияниям. Семья</w:t>
      </w:r>
      <w:r w:rsidR="00BD1C56">
        <w:rPr>
          <w:rFonts w:ascii="Times New Roman" w:hAnsi="Times New Roman" w:cs="Times New Roman"/>
          <w:sz w:val="30"/>
          <w:szCs w:val="30"/>
        </w:rPr>
        <w:t xml:space="preserve"> – </w:t>
      </w:r>
      <w:r w:rsidRPr="005B0C6F">
        <w:rPr>
          <w:rFonts w:ascii="Times New Roman" w:hAnsi="Times New Roman" w:cs="Times New Roman"/>
          <w:sz w:val="30"/>
          <w:szCs w:val="30"/>
        </w:rPr>
        <w:t>едины</w:t>
      </w:r>
      <w:r w:rsidR="00BD1C56">
        <w:rPr>
          <w:rFonts w:ascii="Times New Roman" w:hAnsi="Times New Roman" w:cs="Times New Roman"/>
          <w:sz w:val="30"/>
          <w:szCs w:val="30"/>
        </w:rPr>
        <w:t>й</w:t>
      </w:r>
      <w:r w:rsidRPr="005B0C6F">
        <w:rPr>
          <w:rFonts w:ascii="Times New Roman" w:hAnsi="Times New Roman" w:cs="Times New Roman"/>
          <w:sz w:val="30"/>
          <w:szCs w:val="30"/>
        </w:rPr>
        <w:t xml:space="preserve"> организм, члены которого живут и строят свои отношения на основе закона любви. </w:t>
      </w:r>
    </w:p>
    <w:p w14:paraId="103BD3C0" w14:textId="1DC50E84" w:rsidR="001920CB" w:rsidRDefault="001920CB" w:rsidP="00192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B0C6F">
        <w:rPr>
          <w:rFonts w:ascii="Times New Roman" w:hAnsi="Times New Roman" w:cs="Times New Roman"/>
          <w:sz w:val="30"/>
          <w:szCs w:val="30"/>
        </w:rPr>
        <w:t xml:space="preserve">Дети копируют линию поведения родителей и их установки, а потому </w:t>
      </w:r>
      <w:r w:rsidRPr="0041786B">
        <w:rPr>
          <w:rFonts w:ascii="Times New Roman" w:hAnsi="Times New Roman" w:cs="Times New Roman"/>
          <w:b/>
          <w:sz w:val="30"/>
          <w:szCs w:val="30"/>
        </w:rPr>
        <w:t>роль семьи в становлении личности исключительна</w:t>
      </w:r>
      <w:r w:rsidRPr="005B0C6F">
        <w:rPr>
          <w:rFonts w:ascii="Times New Roman" w:hAnsi="Times New Roman" w:cs="Times New Roman"/>
          <w:sz w:val="30"/>
          <w:szCs w:val="30"/>
        </w:rPr>
        <w:t>, и е</w:t>
      </w:r>
      <w:r w:rsidR="0041786B">
        <w:rPr>
          <w:rFonts w:ascii="Times New Roman" w:hAnsi="Times New Roman" w:cs="Times New Roman"/>
          <w:sz w:val="30"/>
          <w:szCs w:val="30"/>
        </w:rPr>
        <w:t>е</w:t>
      </w:r>
      <w:r w:rsidRPr="005B0C6F">
        <w:rPr>
          <w:rFonts w:ascii="Times New Roman" w:hAnsi="Times New Roman" w:cs="Times New Roman"/>
          <w:sz w:val="30"/>
          <w:szCs w:val="30"/>
        </w:rPr>
        <w:t xml:space="preserve"> не могут подменить иные социальные институты. Разрушение семьи значительно нарушает нормальное развитие детей и откладывает отпечаток на всю оставшуюся жизнь.</w:t>
      </w:r>
    </w:p>
    <w:p w14:paraId="26BF6614" w14:textId="17BBC5FD" w:rsidR="00E80FDF" w:rsidRPr="005B0C6F" w:rsidRDefault="00E80FDF" w:rsidP="00192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Семья выступает первичным институтом социализации. В ней формируется уважение к старшим, патриотизм, историческая память </w:t>
      </w:r>
      <w:r w:rsidRPr="0042188E">
        <w:rPr>
          <w:rFonts w:ascii="Times New Roman" w:eastAsia="Times New Roman" w:hAnsi="Times New Roman" w:cs="Times New Roman"/>
          <w:i/>
          <w:sz w:val="28"/>
          <w:szCs w:val="28"/>
        </w:rPr>
        <w:t>(что критически важно в контексте сохранения правды о Великой Отечественной войне)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 и традиционные этические нормы. </w:t>
      </w:r>
      <w:r w:rsidRPr="00E80FDF">
        <w:rPr>
          <w:rFonts w:ascii="Times New Roman" w:eastAsia="Times New Roman" w:hAnsi="Times New Roman" w:cs="Times New Roman"/>
          <w:sz w:val="30"/>
          <w:szCs w:val="30"/>
        </w:rPr>
        <w:t>Разрушение традиционной семьи ведет к атомизации общества, потере культурной идентичности и росту деструктивных проявлений среди молодежи.</w:t>
      </w:r>
    </w:p>
    <w:p w14:paraId="348AD950" w14:textId="04FE9040" w:rsidR="00E80FDF" w:rsidRDefault="005B0C6F" w:rsidP="005B0C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B0C6F">
        <w:rPr>
          <w:rFonts w:ascii="Times New Roman" w:hAnsi="Times New Roman" w:cs="Times New Roman"/>
          <w:sz w:val="30"/>
          <w:szCs w:val="30"/>
        </w:rPr>
        <w:t xml:space="preserve">Опыт семейного общения </w:t>
      </w:r>
      <w:r w:rsidR="0042188E">
        <w:rPr>
          <w:rFonts w:ascii="Times New Roman" w:hAnsi="Times New Roman" w:cs="Times New Roman"/>
          <w:sz w:val="30"/>
          <w:szCs w:val="30"/>
        </w:rPr>
        <w:t>учит</w:t>
      </w:r>
      <w:r w:rsidRPr="005B0C6F">
        <w:rPr>
          <w:rFonts w:ascii="Times New Roman" w:hAnsi="Times New Roman" w:cs="Times New Roman"/>
          <w:sz w:val="30"/>
          <w:szCs w:val="30"/>
        </w:rPr>
        <w:t xml:space="preserve"> человека преодолению</w:t>
      </w:r>
      <w:r w:rsidR="00D436B1">
        <w:rPr>
          <w:rFonts w:ascii="Times New Roman" w:hAnsi="Times New Roman" w:cs="Times New Roman"/>
          <w:sz w:val="30"/>
          <w:szCs w:val="30"/>
        </w:rPr>
        <w:t xml:space="preserve"> </w:t>
      </w:r>
      <w:r w:rsidR="00BD1C56">
        <w:rPr>
          <w:rFonts w:ascii="Times New Roman" w:hAnsi="Times New Roman" w:cs="Times New Roman"/>
          <w:sz w:val="30"/>
          <w:szCs w:val="30"/>
        </w:rPr>
        <w:t>раз</w:t>
      </w:r>
      <w:r w:rsidR="000A5DF2">
        <w:rPr>
          <w:rFonts w:ascii="Times New Roman" w:hAnsi="Times New Roman" w:cs="Times New Roman"/>
          <w:sz w:val="30"/>
          <w:szCs w:val="30"/>
        </w:rPr>
        <w:t>ъедающего</w:t>
      </w:r>
      <w:r w:rsidR="00BD1C56">
        <w:rPr>
          <w:rFonts w:ascii="Times New Roman" w:hAnsi="Times New Roman" w:cs="Times New Roman"/>
          <w:sz w:val="30"/>
          <w:szCs w:val="30"/>
        </w:rPr>
        <w:t xml:space="preserve"> душу и общественные отношения</w:t>
      </w:r>
      <w:r w:rsidRPr="005B0C6F">
        <w:rPr>
          <w:rFonts w:ascii="Times New Roman" w:hAnsi="Times New Roman" w:cs="Times New Roman"/>
          <w:sz w:val="30"/>
          <w:szCs w:val="30"/>
        </w:rPr>
        <w:t xml:space="preserve"> эгоизма</w:t>
      </w:r>
      <w:r w:rsidR="001920CB">
        <w:rPr>
          <w:rFonts w:ascii="Times New Roman" w:hAnsi="Times New Roman" w:cs="Times New Roman"/>
          <w:sz w:val="30"/>
          <w:szCs w:val="30"/>
        </w:rPr>
        <w:t>,</w:t>
      </w:r>
      <w:r w:rsidRPr="005B0C6F">
        <w:rPr>
          <w:rFonts w:ascii="Times New Roman" w:hAnsi="Times New Roman" w:cs="Times New Roman"/>
          <w:sz w:val="30"/>
          <w:szCs w:val="30"/>
        </w:rPr>
        <w:t xml:space="preserve"> и закладывает основы здоровой гражданственности. Именно в семье формируется и </w:t>
      </w:r>
      <w:r w:rsidRPr="005B0C6F">
        <w:rPr>
          <w:rFonts w:ascii="Times New Roman" w:hAnsi="Times New Roman" w:cs="Times New Roman"/>
          <w:sz w:val="30"/>
          <w:szCs w:val="30"/>
        </w:rPr>
        <w:lastRenderedPageBreak/>
        <w:t xml:space="preserve">крепнет правильное отношение к ближним, а значит, и к своему народу, </w:t>
      </w:r>
      <w:r w:rsidR="006B54D8">
        <w:rPr>
          <w:rFonts w:ascii="Times New Roman" w:hAnsi="Times New Roman" w:cs="Times New Roman"/>
          <w:sz w:val="30"/>
          <w:szCs w:val="30"/>
        </w:rPr>
        <w:t xml:space="preserve">и </w:t>
      </w:r>
      <w:r w:rsidRPr="005B0C6F">
        <w:rPr>
          <w:rFonts w:ascii="Times New Roman" w:hAnsi="Times New Roman" w:cs="Times New Roman"/>
          <w:sz w:val="30"/>
          <w:szCs w:val="30"/>
        </w:rPr>
        <w:t xml:space="preserve">к </w:t>
      </w:r>
      <w:r w:rsidR="006B54D8">
        <w:rPr>
          <w:rFonts w:ascii="Times New Roman" w:hAnsi="Times New Roman" w:cs="Times New Roman"/>
          <w:sz w:val="30"/>
          <w:szCs w:val="30"/>
        </w:rPr>
        <w:t>своей стране</w:t>
      </w:r>
      <w:r w:rsidRPr="005B0C6F">
        <w:rPr>
          <w:rFonts w:ascii="Times New Roman" w:hAnsi="Times New Roman" w:cs="Times New Roman"/>
          <w:sz w:val="30"/>
          <w:szCs w:val="30"/>
        </w:rPr>
        <w:t>.</w:t>
      </w:r>
    </w:p>
    <w:p w14:paraId="480D13A0" w14:textId="3A384888" w:rsidR="00231E24" w:rsidRPr="007C33D8" w:rsidRDefault="00231E24" w:rsidP="00231E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31E24">
        <w:rPr>
          <w:rFonts w:ascii="Times New Roman" w:hAnsi="Times New Roman" w:cs="Times New Roman"/>
          <w:sz w:val="30"/>
          <w:szCs w:val="30"/>
        </w:rPr>
        <w:t>Семья в традиционном ее понимании получила высшую государственную защиту в нашей стране.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7C33D8">
        <w:rPr>
          <w:rFonts w:ascii="Times New Roman" w:hAnsi="Times New Roman" w:cs="Times New Roman"/>
          <w:sz w:val="30"/>
          <w:szCs w:val="30"/>
        </w:rPr>
        <w:t>Прочную правовую основу регулирования брачных и семейных отношений составляет Конституция. Ее нормы, гарантирующие защиту семьи и брака, поддержку детей, являясь нормами прямого действия, вместе с тем выступают в качестве основополагающих ориентиров для дальнейшего нормотворческого процесса.</w:t>
      </w:r>
    </w:p>
    <w:p w14:paraId="38B6B9B1" w14:textId="56880A5A" w:rsidR="00231E24" w:rsidRPr="007C33D8" w:rsidRDefault="00231E24" w:rsidP="00231E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C33D8">
        <w:rPr>
          <w:rFonts w:ascii="Times New Roman" w:hAnsi="Times New Roman" w:cs="Times New Roman"/>
          <w:sz w:val="30"/>
          <w:szCs w:val="30"/>
        </w:rPr>
        <w:t>Новый импульс развитию законодательства в этой сфере придал республиканский референдум по вопросу внесения изменений и дополнений в Конституцию</w:t>
      </w:r>
      <w:r w:rsidR="00EE041E">
        <w:rPr>
          <w:rFonts w:ascii="Times New Roman" w:hAnsi="Times New Roman" w:cs="Times New Roman"/>
          <w:sz w:val="30"/>
          <w:szCs w:val="30"/>
        </w:rPr>
        <w:t>, р</w:t>
      </w:r>
      <w:r w:rsidRPr="007C33D8">
        <w:rPr>
          <w:rFonts w:ascii="Times New Roman" w:hAnsi="Times New Roman" w:cs="Times New Roman"/>
          <w:sz w:val="30"/>
          <w:szCs w:val="30"/>
        </w:rPr>
        <w:t xml:space="preserve">езультатом которого в том числе стало закрепление в Основном Законе фундаментального определения брака как союза женщины и мужчины. </w:t>
      </w:r>
    </w:p>
    <w:p w14:paraId="06E5E1CB" w14:textId="0F38AB29" w:rsidR="00E80FDF" w:rsidRPr="007C33D8" w:rsidRDefault="00E80FDF" w:rsidP="00E80F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Включение в </w:t>
      </w:r>
      <w:r w:rsidRPr="007C33D8">
        <w:rPr>
          <w:rFonts w:ascii="Times New Roman" w:eastAsia="Times New Roman" w:hAnsi="Times New Roman" w:cs="Times New Roman"/>
          <w:b/>
          <w:bCs/>
          <w:sz w:val="30"/>
          <w:szCs w:val="30"/>
        </w:rPr>
        <w:t>статью 32 Конституции Республики Беларусь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 четкой формулировки: </w:t>
      </w:r>
      <w:r w:rsidRPr="007C33D8">
        <w:rPr>
          <w:rFonts w:ascii="Times New Roman" w:eastAsia="Times New Roman" w:hAnsi="Times New Roman" w:cs="Times New Roman"/>
          <w:i/>
          <w:iCs/>
          <w:sz w:val="30"/>
          <w:szCs w:val="30"/>
        </w:rPr>
        <w:t>«Брак как союз женщины и мужчины, семья, материнство, отцовство и детство находятся под защитой государства»</w:t>
      </w:r>
      <w:r w:rsidR="00B13900">
        <w:rPr>
          <w:rFonts w:ascii="Times New Roman" w:eastAsia="Times New Roman" w:hAnsi="Times New Roman" w:cs="Times New Roman"/>
          <w:i/>
          <w:iCs/>
          <w:sz w:val="30"/>
          <w:szCs w:val="30"/>
        </w:rPr>
        <w:t xml:space="preserve"> – 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закрепило основу для укрепления </w:t>
      </w:r>
      <w:r w:rsidRPr="007C33D8">
        <w:rPr>
          <w:rFonts w:ascii="Times New Roman" w:eastAsia="Times New Roman" w:hAnsi="Times New Roman" w:cs="Times New Roman"/>
          <w:b/>
          <w:bCs/>
          <w:sz w:val="30"/>
          <w:szCs w:val="30"/>
        </w:rPr>
        <w:t>правового и ментального суверенитета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 страны.</w:t>
      </w:r>
    </w:p>
    <w:p w14:paraId="3C13E7E9" w14:textId="77777777" w:rsidR="00E80FDF" w:rsidRDefault="00E80FDF" w:rsidP="00E80F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C33D8">
        <w:rPr>
          <w:rFonts w:ascii="Times New Roman" w:eastAsia="Times New Roman" w:hAnsi="Times New Roman" w:cs="Times New Roman"/>
          <w:sz w:val="30"/>
          <w:szCs w:val="30"/>
        </w:rPr>
        <w:t>В отличие от ряда западных государств, где юридически размываются понятия пола, материнства и отцовства,</w:t>
      </w:r>
      <w:r w:rsidRPr="007C33D8">
        <w:rPr>
          <w:rFonts w:ascii="Times New Roman" w:hAnsi="Times New Roman" w:cs="Times New Roman"/>
          <w:sz w:val="30"/>
          <w:szCs w:val="30"/>
        </w:rPr>
        <w:t xml:space="preserve"> растет популяризация идеологии «чайлдфри»,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 Беларусь зафиксировала классическое понимание семьи на высшем законодательном уровне.</w:t>
      </w:r>
      <w:r w:rsidRPr="007C33D8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1CE99583" w14:textId="6A90E99F" w:rsidR="00E80FDF" w:rsidRPr="002907DE" w:rsidRDefault="00E80FDF" w:rsidP="00E80FD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2907DE">
        <w:rPr>
          <w:rFonts w:ascii="Times New Roman" w:eastAsia="Times New Roman" w:hAnsi="Times New Roman" w:cs="Times New Roman"/>
          <w:sz w:val="30"/>
          <w:szCs w:val="30"/>
        </w:rPr>
        <w:t xml:space="preserve">Традиционная семья понимается как зарегистрированный союз мужчины и женщины, основанный на совместном проживании, ведении хозяйства, взаимной моральной и правовой ответственности, а также нацеленный на рождение и воспитание детей. </w:t>
      </w:r>
    </w:p>
    <w:p w14:paraId="49721192" w14:textId="62F25015" w:rsidR="00E80FDF" w:rsidRDefault="00E80FDF" w:rsidP="00E80F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C33D8">
        <w:rPr>
          <w:rFonts w:ascii="Times New Roman" w:hAnsi="Times New Roman" w:cs="Times New Roman"/>
          <w:sz w:val="30"/>
          <w:szCs w:val="30"/>
        </w:rPr>
        <w:t xml:space="preserve">Норма о закреплении института брака неразрывно связана </w:t>
      </w:r>
      <w:r w:rsidRPr="007C33D8">
        <w:rPr>
          <w:rFonts w:ascii="Times New Roman" w:hAnsi="Times New Roman" w:cs="Times New Roman"/>
          <w:sz w:val="30"/>
          <w:szCs w:val="30"/>
        </w:rPr>
        <w:br/>
        <w:t xml:space="preserve">и с другими важными изменениями, а именно, с конкретизацией </w:t>
      </w:r>
      <w:r w:rsidRPr="007C33D8">
        <w:rPr>
          <w:rFonts w:ascii="Times New Roman" w:hAnsi="Times New Roman" w:cs="Times New Roman"/>
          <w:sz w:val="30"/>
          <w:szCs w:val="30"/>
        </w:rPr>
        <w:br/>
        <w:t xml:space="preserve">и расширением круга обязанностей родителей, которые теперь выходят далеко за рамки исключительно материального обеспечения детей. </w:t>
      </w:r>
      <w:r w:rsidRPr="002907DE">
        <w:rPr>
          <w:rFonts w:ascii="Times New Roman" w:hAnsi="Times New Roman" w:cs="Times New Roman"/>
          <w:sz w:val="30"/>
          <w:szCs w:val="30"/>
        </w:rPr>
        <w:t xml:space="preserve">На конституционном уровне установлено, что </w:t>
      </w:r>
      <w:r w:rsidRPr="0025746C">
        <w:rPr>
          <w:rFonts w:ascii="Times New Roman" w:hAnsi="Times New Roman" w:cs="Times New Roman"/>
          <w:b/>
          <w:sz w:val="30"/>
          <w:szCs w:val="30"/>
        </w:rPr>
        <w:t xml:space="preserve">родители не просто обязаны заботиться о </w:t>
      </w:r>
      <w:r w:rsidR="00792EB1" w:rsidRPr="0025746C">
        <w:rPr>
          <w:rFonts w:ascii="Times New Roman" w:hAnsi="Times New Roman" w:cs="Times New Roman"/>
          <w:b/>
          <w:sz w:val="30"/>
          <w:szCs w:val="30"/>
        </w:rPr>
        <w:t>здоровь</w:t>
      </w:r>
      <w:r w:rsidR="00792EB1">
        <w:rPr>
          <w:rFonts w:ascii="Times New Roman" w:hAnsi="Times New Roman" w:cs="Times New Roman"/>
          <w:b/>
          <w:sz w:val="30"/>
          <w:szCs w:val="30"/>
        </w:rPr>
        <w:t>е</w:t>
      </w:r>
      <w:r w:rsidRPr="0025746C">
        <w:rPr>
          <w:rFonts w:ascii="Times New Roman" w:hAnsi="Times New Roman" w:cs="Times New Roman"/>
          <w:b/>
          <w:sz w:val="30"/>
          <w:szCs w:val="30"/>
        </w:rPr>
        <w:t>, развитии и обучении ребенка, но также должны готовить его к общественно полезному труду, прививать культуру и уважение к законам, историческим и национальным традициям Беларуси</w:t>
      </w:r>
      <w:r w:rsidRPr="002907DE">
        <w:rPr>
          <w:rFonts w:ascii="Times New Roman" w:hAnsi="Times New Roman" w:cs="Times New Roman"/>
          <w:sz w:val="30"/>
          <w:szCs w:val="30"/>
        </w:rPr>
        <w:t>. Такое уточнение правовой нормы отразило стремление белорусского общества к идеологическому и патриотическому воспитанию нового поколения внутри семьи, которое призвано защитить молодежь от деструктивного внешнего влияния.</w:t>
      </w:r>
    </w:p>
    <w:p w14:paraId="7422EF88" w14:textId="1704CA27" w:rsidR="002907DE" w:rsidRPr="007C33D8" w:rsidRDefault="002907DE" w:rsidP="00E80F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31E24">
        <w:rPr>
          <w:rFonts w:ascii="Times New Roman" w:hAnsi="Times New Roman" w:cs="Times New Roman"/>
          <w:sz w:val="30"/>
          <w:szCs w:val="30"/>
        </w:rPr>
        <w:t xml:space="preserve">Каждый шаг на пути совершенствования норм, регламентирующих брачные и семейные отношения, </w:t>
      </w:r>
      <w:r w:rsidR="0025746C">
        <w:rPr>
          <w:rFonts w:ascii="Times New Roman" w:hAnsi="Times New Roman" w:cs="Times New Roman"/>
          <w:sz w:val="30"/>
          <w:szCs w:val="30"/>
        </w:rPr>
        <w:t>–</w:t>
      </w:r>
      <w:r w:rsidRPr="00231E24">
        <w:rPr>
          <w:rFonts w:ascii="Times New Roman" w:hAnsi="Times New Roman" w:cs="Times New Roman"/>
          <w:sz w:val="30"/>
          <w:szCs w:val="30"/>
        </w:rPr>
        <w:t xml:space="preserve"> это укрепление нравственных основ </w:t>
      </w:r>
      <w:r w:rsidRPr="00231E24">
        <w:rPr>
          <w:rFonts w:ascii="Times New Roman" w:hAnsi="Times New Roman" w:cs="Times New Roman"/>
          <w:sz w:val="30"/>
          <w:szCs w:val="30"/>
        </w:rPr>
        <w:lastRenderedPageBreak/>
        <w:t>нашего общества и создание прочного фундамента для будущих поколений, которые должны расти в родительской любви, в семьях, окруженные заботой близких и сами со временем становиться опорой для своих родителей. В этом и заключается незыблемый духовный код белорусского народа.</w:t>
      </w:r>
    </w:p>
    <w:p w14:paraId="2FC945CC" w14:textId="4FD16655" w:rsidR="00E80FDF" w:rsidRPr="00FE53A6" w:rsidRDefault="00E80FDF" w:rsidP="00E80F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485A95">
        <w:rPr>
          <w:rFonts w:ascii="Times New Roman" w:eastAsia="Times New Roman" w:hAnsi="Times New Roman" w:cs="Times New Roman"/>
          <w:b/>
          <w:sz w:val="30"/>
          <w:szCs w:val="30"/>
        </w:rPr>
        <w:t>Государство рассматривает традиционную семью как ключевой элемент национальной безопасности.</w:t>
      </w:r>
      <w:r w:rsidRPr="00FE53A6">
        <w:rPr>
          <w:rFonts w:ascii="Times New Roman" w:eastAsia="Times New Roman" w:hAnsi="Times New Roman" w:cs="Times New Roman"/>
          <w:sz w:val="30"/>
          <w:szCs w:val="30"/>
        </w:rPr>
        <w:t xml:space="preserve"> Разрушение семьи неизбежно ведет к деградации общества, утрате культурного кода и потере государственной независимости. Государственная политика исходит из постулата: </w:t>
      </w:r>
      <w:r w:rsidRPr="00485A95">
        <w:rPr>
          <w:rFonts w:ascii="Times New Roman" w:eastAsia="Times New Roman" w:hAnsi="Times New Roman" w:cs="Times New Roman"/>
          <w:b/>
          <w:sz w:val="30"/>
          <w:szCs w:val="30"/>
        </w:rPr>
        <w:t>прочная семья</w:t>
      </w:r>
      <w:r w:rsidR="0034370A" w:rsidRPr="00485A95">
        <w:rPr>
          <w:rFonts w:ascii="Times New Roman" w:eastAsia="Times New Roman" w:hAnsi="Times New Roman" w:cs="Times New Roman"/>
          <w:b/>
          <w:sz w:val="30"/>
          <w:szCs w:val="30"/>
        </w:rPr>
        <w:t xml:space="preserve"> – </w:t>
      </w:r>
      <w:r w:rsidRPr="00485A95">
        <w:rPr>
          <w:rFonts w:ascii="Times New Roman" w:eastAsia="Times New Roman" w:hAnsi="Times New Roman" w:cs="Times New Roman"/>
          <w:b/>
          <w:sz w:val="30"/>
          <w:szCs w:val="30"/>
        </w:rPr>
        <w:t>основа сильного государства</w:t>
      </w:r>
      <w:r w:rsidRPr="00FE53A6"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</w:p>
    <w:p w14:paraId="1854C9B0" w14:textId="7D6E9314" w:rsidR="00D436B1" w:rsidRDefault="00FE53A6" w:rsidP="00FE53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Важнейшим элементом поддержки института семьи в Республике Беларусь является 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>социально ориентированн</w:t>
      </w:r>
      <w:r>
        <w:rPr>
          <w:rFonts w:ascii="Times New Roman" w:eastAsia="Times New Roman" w:hAnsi="Times New Roman" w:cs="Times New Roman"/>
          <w:sz w:val="30"/>
          <w:szCs w:val="30"/>
        </w:rPr>
        <w:t>ая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 систем</w:t>
      </w:r>
      <w:r>
        <w:rPr>
          <w:rFonts w:ascii="Times New Roman" w:eastAsia="Times New Roman" w:hAnsi="Times New Roman" w:cs="Times New Roman"/>
          <w:sz w:val="30"/>
          <w:szCs w:val="30"/>
        </w:rPr>
        <w:t>а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 защиты материнства и детства</w:t>
      </w:r>
      <w:r w:rsidR="00D436B1">
        <w:rPr>
          <w:rFonts w:ascii="Times New Roman" w:eastAsia="Times New Roman" w:hAnsi="Times New Roman" w:cs="Times New Roman"/>
          <w:sz w:val="30"/>
          <w:szCs w:val="30"/>
        </w:rPr>
        <w:t>, одна из лучших в мире.</w:t>
      </w:r>
    </w:p>
    <w:p w14:paraId="5CE58C74" w14:textId="77777777" w:rsidR="00D436B1" w:rsidRPr="004C278A" w:rsidRDefault="00D436B1" w:rsidP="00D436B1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C278A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2BB88447" w14:textId="77777777" w:rsidR="00D436B1" w:rsidRDefault="00D436B1" w:rsidP="00D436B1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 соответствующих международных рейтингах Беларусь занимает следующие позиции: </w:t>
      </w:r>
    </w:p>
    <w:p w14:paraId="3D406395" w14:textId="5E893536" w:rsidR="00D436B1" w:rsidRDefault="00D436B1" w:rsidP="00D436B1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25-е место среди самых комфортных для материнства стран;</w:t>
      </w:r>
    </w:p>
    <w:p w14:paraId="4DD459DF" w14:textId="5972F785" w:rsidR="00B13900" w:rsidRDefault="00B13900" w:rsidP="00D436B1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35-е место в м</w:t>
      </w:r>
      <w:r w:rsidR="00485A95">
        <w:rPr>
          <w:rFonts w:ascii="Times New Roman" w:hAnsi="Times New Roman" w:cs="Times New Roman"/>
          <w:i/>
          <w:sz w:val="28"/>
          <w:szCs w:val="28"/>
        </w:rPr>
        <w:t>и</w:t>
      </w:r>
      <w:r>
        <w:rPr>
          <w:rFonts w:ascii="Times New Roman" w:hAnsi="Times New Roman" w:cs="Times New Roman"/>
          <w:i/>
          <w:sz w:val="28"/>
          <w:szCs w:val="28"/>
        </w:rPr>
        <w:t>ре в рейтинге стран счастливого детства;</w:t>
      </w:r>
    </w:p>
    <w:p w14:paraId="6D4A25FD" w14:textId="1E6F5081" w:rsidR="00D436B1" w:rsidRDefault="00B13900" w:rsidP="00B13900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5-е место среди стран с самым длительным отпуском по уходу за ребенком (особенность «белорусского» отпуска по уходу за ребенком в том, что он оплачивается на протяжении 3 лет и назначается всем семьям независимо от доходов родителей). </w:t>
      </w:r>
    </w:p>
    <w:p w14:paraId="2BEE6DE9" w14:textId="56CA0C7C" w:rsidR="002F0750" w:rsidRPr="005C4A4D" w:rsidRDefault="002F0750" w:rsidP="002F0750">
      <w:pPr>
        <w:pStyle w:val="ad"/>
        <w:shd w:val="clear" w:color="auto" w:fill="FFFFFF"/>
        <w:spacing w:beforeAutospacing="0" w:afterAutospacing="0"/>
        <w:ind w:firstLine="709"/>
        <w:jc w:val="both"/>
        <w:rPr>
          <w:sz w:val="30"/>
          <w:szCs w:val="30"/>
        </w:rPr>
      </w:pPr>
      <w:r w:rsidRPr="005C4A4D">
        <w:rPr>
          <w:spacing w:val="-6"/>
          <w:sz w:val="30"/>
          <w:szCs w:val="30"/>
        </w:rPr>
        <w:t xml:space="preserve">Важным </w:t>
      </w:r>
      <w:r w:rsidRPr="005C4A4D">
        <w:rPr>
          <w:sz w:val="30"/>
          <w:szCs w:val="30"/>
        </w:rPr>
        <w:t xml:space="preserve">звеном гарантированной поддержки при рождении и воспитании детей выступает система государственных пособий </w:t>
      </w:r>
      <w:r w:rsidRPr="00485A95">
        <w:rPr>
          <w:i/>
          <w:sz w:val="28"/>
          <w:szCs w:val="28"/>
        </w:rPr>
        <w:t>(11 видов пособий)</w:t>
      </w:r>
      <w:r w:rsidRPr="005C4A4D">
        <w:rPr>
          <w:sz w:val="30"/>
          <w:szCs w:val="30"/>
        </w:rPr>
        <w:t xml:space="preserve">. </w:t>
      </w:r>
    </w:p>
    <w:p w14:paraId="74FB438E" w14:textId="4A4907B5" w:rsidR="002F0750" w:rsidRPr="007C33D8" w:rsidRDefault="002F0750" w:rsidP="002F0750">
      <w:pPr>
        <w:pStyle w:val="ad"/>
        <w:shd w:val="clear" w:color="auto" w:fill="FFFFFF"/>
        <w:spacing w:beforeAutospacing="0" w:afterAutospacing="0"/>
        <w:ind w:firstLine="709"/>
        <w:jc w:val="both"/>
        <w:rPr>
          <w:sz w:val="30"/>
          <w:szCs w:val="30"/>
        </w:rPr>
      </w:pPr>
      <w:r w:rsidRPr="005C4A4D">
        <w:rPr>
          <w:sz w:val="30"/>
          <w:szCs w:val="30"/>
        </w:rPr>
        <w:t xml:space="preserve">Национальная система поддержки семей с детьми находится в постоянном развитии, совершенствуется и включает в себя комплекс гарантий и льгот в самых различных сферах их жизнедеятельности. </w:t>
      </w:r>
    </w:p>
    <w:p w14:paraId="5965AF8E" w14:textId="77777777" w:rsidR="005C4A4D" w:rsidRPr="004C278A" w:rsidRDefault="005C4A4D" w:rsidP="005C4A4D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C278A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10F44119" w14:textId="6034B26E" w:rsidR="005C4A4D" w:rsidRDefault="005C4A4D" w:rsidP="005C4A4D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Вот как оценивается эффективность мер государственной поддержки белорусскими гражданами (по результатам социологических исследований, округленно):</w:t>
      </w:r>
    </w:p>
    <w:p w14:paraId="4135CE79" w14:textId="373EF91C" w:rsidR="005C4A4D" w:rsidRPr="00482841" w:rsidRDefault="005C4A4D" w:rsidP="00482841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pacing w:val="-6"/>
          <w:sz w:val="28"/>
          <w:szCs w:val="28"/>
          <w:lang w:eastAsia="ru-RU"/>
        </w:rPr>
      </w:pPr>
      <w:r w:rsidRPr="00482841">
        <w:rPr>
          <w:rFonts w:ascii="Times New Roman" w:eastAsia="Times New Roman" w:hAnsi="Times New Roman" w:cs="Times New Roman"/>
          <w:i/>
          <w:iCs/>
          <w:spacing w:val="-6"/>
          <w:sz w:val="28"/>
          <w:szCs w:val="28"/>
          <w:lang w:eastAsia="ru-RU"/>
        </w:rPr>
        <w:t xml:space="preserve">ежемесячное пособие по уходу за ребенком в возрасте до 3 лет (72%); </w:t>
      </w:r>
    </w:p>
    <w:p w14:paraId="2BB2FFEA" w14:textId="2DA9843B" w:rsidR="005C4A4D" w:rsidRPr="005C4A4D" w:rsidRDefault="005C4A4D" w:rsidP="00482841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5C4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единовременное пособие при рождении ребенка (50%);</w:t>
      </w:r>
    </w:p>
    <w:p w14:paraId="6DFFEB16" w14:textId="57C6292E" w:rsidR="005C4A4D" w:rsidRPr="005C4A4D" w:rsidRDefault="005C4A4D" w:rsidP="00482841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5C4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предоставление отпуска по уходу за ребенком продолжительностью 3 года (47%); </w:t>
      </w:r>
    </w:p>
    <w:p w14:paraId="52909F4E" w14:textId="0A37AF4B" w:rsidR="005C4A4D" w:rsidRPr="005C4A4D" w:rsidRDefault="005C4A4D" w:rsidP="005C4A4D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5C4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выплата семейного капитала многодетным семьям (33%);</w:t>
      </w:r>
    </w:p>
    <w:p w14:paraId="4CD49165" w14:textId="745DAB17" w:rsidR="005C4A4D" w:rsidRPr="005C4A4D" w:rsidRDefault="005C4A4D" w:rsidP="005C4A4D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5C4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поддержка в сфере строительства и приобретения жилья (3</w:t>
      </w:r>
      <w:r w:rsidR="00EB6FA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3</w:t>
      </w:r>
      <w:r w:rsidRPr="005C4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%).</w:t>
      </w:r>
    </w:p>
    <w:p w14:paraId="22904B94" w14:textId="7F47B1FA" w:rsidR="005C4A4D" w:rsidRPr="005C4A4D" w:rsidRDefault="005C4A4D" w:rsidP="00A821DD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C4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Реже респонденты отмечали актуальность таких мер как полная оплата больничного по уходу за больным ребенком (14%)</w:t>
      </w:r>
      <w:r w:rsidR="00485A9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 трудовые льготы и гарантии (9</w:t>
      </w:r>
      <w:r w:rsidRPr="005C4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%).</w:t>
      </w:r>
    </w:p>
    <w:p w14:paraId="1DBF364B" w14:textId="365A820B" w:rsidR="00B96DBA" w:rsidRDefault="00A821DD" w:rsidP="005B0C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Кроме того, совершенно обосновано можно говорить о чрезвычайно благоприятном фоне, создаваемом для развития института семьи общей социальной политикой белорусского государства. </w:t>
      </w:r>
    </w:p>
    <w:p w14:paraId="5047AE35" w14:textId="77777777" w:rsidR="001E7BC2" w:rsidRPr="004C278A" w:rsidRDefault="001E7BC2" w:rsidP="001E7BC2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C278A">
        <w:rPr>
          <w:rFonts w:ascii="Times New Roman" w:hAnsi="Times New Roman" w:cs="Times New Roman"/>
          <w:b/>
          <w:i/>
          <w:sz w:val="28"/>
          <w:szCs w:val="28"/>
        </w:rPr>
        <w:lastRenderedPageBreak/>
        <w:t>Справочно:</w:t>
      </w:r>
    </w:p>
    <w:p w14:paraId="18265882" w14:textId="68385B1C" w:rsidR="003901F1" w:rsidRPr="001E7BC2" w:rsidRDefault="003901F1" w:rsidP="001E7BC2">
      <w:pPr>
        <w:pStyle w:val="ad"/>
        <w:spacing w:beforeAutospacing="0" w:afterAutospacing="0" w:line="280" w:lineRule="exact"/>
        <w:ind w:left="709" w:firstLine="709"/>
        <w:jc w:val="both"/>
        <w:rPr>
          <w:i/>
          <w:iCs/>
          <w:sz w:val="28"/>
          <w:szCs w:val="28"/>
        </w:rPr>
      </w:pPr>
      <w:r w:rsidRPr="001E7BC2">
        <w:rPr>
          <w:i/>
          <w:iCs/>
          <w:sz w:val="28"/>
          <w:szCs w:val="28"/>
        </w:rPr>
        <w:t xml:space="preserve">На конституционном уровне в Беларуси гарантирована бесплатная и доступная медицинская помощь. По степени обеспеченности врачами и медперсоналом мы опережаем многие страны мира (в 1993-м на 10 тыс. человек приходилось 42 врача-специалиста, а в 2023-м – 61; в среднем по ЕС данный показатель составляет – 33, в СНГ – 38.). </w:t>
      </w:r>
    </w:p>
    <w:p w14:paraId="121E438E" w14:textId="405E0145" w:rsidR="003901F1" w:rsidRDefault="003901F1" w:rsidP="001E7BC2">
      <w:pPr>
        <w:pStyle w:val="ad"/>
        <w:spacing w:beforeAutospacing="0" w:afterAutospacing="0" w:line="280" w:lineRule="exact"/>
        <w:ind w:left="709" w:firstLine="709"/>
        <w:jc w:val="both"/>
        <w:rPr>
          <w:i/>
          <w:iCs/>
          <w:sz w:val="28"/>
          <w:szCs w:val="28"/>
        </w:rPr>
      </w:pPr>
      <w:r w:rsidRPr="001E7BC2">
        <w:rPr>
          <w:i/>
          <w:iCs/>
          <w:sz w:val="28"/>
          <w:szCs w:val="28"/>
        </w:rPr>
        <w:t>По показателю «базовая медицинская помощь» Беларусь заняла 18-е место в рейтинге социального прогресса, составленном организацией Social Progress Imperative в 2023 г.</w:t>
      </w:r>
    </w:p>
    <w:p w14:paraId="71638F07" w14:textId="44B96574" w:rsidR="002C0285" w:rsidRPr="001E7BC2" w:rsidRDefault="002C0285" w:rsidP="001E7BC2">
      <w:pPr>
        <w:pStyle w:val="ad"/>
        <w:spacing w:beforeAutospacing="0" w:afterAutospacing="0" w:line="280" w:lineRule="exact"/>
        <w:ind w:left="709"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По общей доступности учреждений дошкольного образования полностью удовлетворяется базовая потребность населения. </w:t>
      </w:r>
      <w:r w:rsidR="00B62753">
        <w:rPr>
          <w:i/>
          <w:iCs/>
          <w:sz w:val="28"/>
          <w:szCs w:val="28"/>
        </w:rPr>
        <w:t xml:space="preserve">Из-за растущего запроса со стороны мам, желающих вернуться к работе раньше окончания декретного отпуска по уходу за ребенком, проводится работа по увеличению количества ясельных групп. </w:t>
      </w:r>
      <w:r w:rsidR="00792EB1">
        <w:rPr>
          <w:i/>
          <w:iCs/>
          <w:sz w:val="28"/>
          <w:szCs w:val="28"/>
        </w:rPr>
        <w:br/>
      </w:r>
      <w:r w:rsidR="00B62753">
        <w:rPr>
          <w:i/>
          <w:iCs/>
          <w:sz w:val="28"/>
          <w:szCs w:val="28"/>
        </w:rPr>
        <w:t>С</w:t>
      </w:r>
      <w:r w:rsidR="00792EB1">
        <w:rPr>
          <w:i/>
          <w:iCs/>
          <w:sz w:val="28"/>
          <w:szCs w:val="28"/>
        </w:rPr>
        <w:t xml:space="preserve"> </w:t>
      </w:r>
      <w:r w:rsidR="00B62753">
        <w:rPr>
          <w:i/>
          <w:iCs/>
          <w:sz w:val="28"/>
          <w:szCs w:val="28"/>
        </w:rPr>
        <w:t>1</w:t>
      </w:r>
      <w:r w:rsidR="00792EB1">
        <w:rPr>
          <w:i/>
          <w:iCs/>
          <w:sz w:val="28"/>
          <w:szCs w:val="28"/>
        </w:rPr>
        <w:t> </w:t>
      </w:r>
      <w:r w:rsidR="00B62753">
        <w:rPr>
          <w:i/>
          <w:iCs/>
          <w:sz w:val="28"/>
          <w:szCs w:val="28"/>
        </w:rPr>
        <w:t xml:space="preserve">марта текущего года ясельные группы для детей до двух лет функционируют в каждом административном районе страны. За последнее время число таких групп выросло более чем вдвое. К началу нового учебного года их общее количество по республике увеличилось до 600 (еще в начале года их было около 335). В одном только </w:t>
      </w:r>
      <w:r w:rsidR="00485A95">
        <w:rPr>
          <w:i/>
          <w:iCs/>
          <w:sz w:val="28"/>
          <w:szCs w:val="28"/>
        </w:rPr>
        <w:t>г.</w:t>
      </w:r>
      <w:r w:rsidR="00B62753">
        <w:rPr>
          <w:i/>
          <w:iCs/>
          <w:sz w:val="28"/>
          <w:szCs w:val="28"/>
        </w:rPr>
        <w:t>Минске открыто 153 группы для малышей от года до двух лет.</w:t>
      </w:r>
    </w:p>
    <w:p w14:paraId="2E124746" w14:textId="249E9A91" w:rsidR="003901F1" w:rsidRPr="007C33D8" w:rsidRDefault="003901F1" w:rsidP="00746708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E7BC2">
        <w:rPr>
          <w:rFonts w:ascii="Times New Roman" w:hAnsi="Times New Roman" w:cs="Times New Roman"/>
          <w:i/>
          <w:iCs/>
          <w:sz w:val="28"/>
          <w:szCs w:val="28"/>
        </w:rPr>
        <w:t>Также по данным ПРООН, Беларусь входит в первую двадцатку стран по обеспеченности доступа населения к чистой воде; по рейтингу</w:t>
      </w:r>
      <w:r w:rsidRPr="001E7BC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1E7BC2">
        <w:rPr>
          <w:rStyle w:val="ae"/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стран по доступности газа (составленным РИА)</w:t>
      </w:r>
      <w:r w:rsidRPr="001E7BC2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 </w:t>
      </w:r>
      <w:r w:rsidRPr="001E7BC2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для населения</w:t>
      </w:r>
      <w:r w:rsidRPr="001E7BC2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Pr="001E7BC2">
        <w:rPr>
          <w:rStyle w:val="ae"/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Беларусь на третьей позиции. </w:t>
      </w:r>
      <w:r w:rsidRPr="001E7BC2">
        <w:rPr>
          <w:rFonts w:ascii="Times New Roman" w:hAnsi="Times New Roman" w:cs="Times New Roman"/>
          <w:i/>
          <w:iCs/>
          <w:sz w:val="28"/>
          <w:szCs w:val="28"/>
        </w:rPr>
        <w:t>В 2024</w:t>
      </w:r>
      <w:r w:rsidR="001E7BC2" w:rsidRPr="001E7BC2">
        <w:rPr>
          <w:rFonts w:ascii="Times New Roman" w:hAnsi="Times New Roman" w:cs="Times New Roman"/>
          <w:i/>
          <w:iCs/>
          <w:sz w:val="28"/>
          <w:szCs w:val="28"/>
        </w:rPr>
        <w:t> </w:t>
      </w:r>
      <w:r w:rsidRPr="001E7BC2">
        <w:rPr>
          <w:rFonts w:ascii="Times New Roman" w:hAnsi="Times New Roman" w:cs="Times New Roman"/>
          <w:i/>
          <w:iCs/>
          <w:sz w:val="28"/>
          <w:szCs w:val="28"/>
        </w:rPr>
        <w:t>г</w:t>
      </w:r>
      <w:r w:rsidR="00485A95">
        <w:rPr>
          <w:rFonts w:ascii="Times New Roman" w:hAnsi="Times New Roman" w:cs="Times New Roman"/>
          <w:i/>
          <w:iCs/>
          <w:sz w:val="28"/>
          <w:szCs w:val="28"/>
        </w:rPr>
        <w:t>оду</w:t>
      </w:r>
      <w:r w:rsidRPr="001E7BC2">
        <w:rPr>
          <w:rFonts w:ascii="Times New Roman" w:hAnsi="Times New Roman" w:cs="Times New Roman"/>
          <w:i/>
          <w:iCs/>
          <w:sz w:val="28"/>
          <w:szCs w:val="28"/>
        </w:rPr>
        <w:t xml:space="preserve"> согласно </w:t>
      </w:r>
      <w:hyperlink r:id="rId6">
        <w:r w:rsidRPr="001E7BC2">
          <w:rPr>
            <w:rFonts w:ascii="Times New Roman" w:hAnsi="Times New Roman" w:cs="Times New Roman"/>
            <w:i/>
            <w:iCs/>
            <w:sz w:val="28"/>
            <w:szCs w:val="28"/>
          </w:rPr>
          <w:t xml:space="preserve">Sustainable Development Report </w:t>
        </w:r>
      </w:hyperlink>
      <w:r w:rsidRPr="001E7BC2">
        <w:rPr>
          <w:rFonts w:ascii="Times New Roman" w:hAnsi="Times New Roman" w:cs="Times New Roman"/>
          <w:i/>
          <w:iCs/>
          <w:sz w:val="28"/>
          <w:szCs w:val="28"/>
        </w:rPr>
        <w:t>Беларусь заняла 30</w:t>
      </w:r>
      <w:r w:rsidR="00485A95">
        <w:rPr>
          <w:rFonts w:ascii="Times New Roman" w:hAnsi="Times New Roman" w:cs="Times New Roman"/>
          <w:i/>
          <w:iCs/>
          <w:sz w:val="28"/>
          <w:szCs w:val="28"/>
        </w:rPr>
        <w:t>-е</w:t>
      </w:r>
      <w:r w:rsidRPr="001E7BC2">
        <w:rPr>
          <w:rFonts w:ascii="Times New Roman" w:hAnsi="Times New Roman" w:cs="Times New Roman"/>
          <w:i/>
          <w:iCs/>
          <w:sz w:val="28"/>
          <w:szCs w:val="28"/>
        </w:rPr>
        <w:t xml:space="preserve"> место среди 166 стран в рейтинге достижения Целей устойчивого развития.  </w:t>
      </w:r>
    </w:p>
    <w:p w14:paraId="47439BBA" w14:textId="1307CE52" w:rsidR="003901F1" w:rsidRDefault="00746708" w:rsidP="005B0C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Системные меры, принимаемые государством, приносят ощутимые результаты. </w:t>
      </w:r>
    </w:p>
    <w:p w14:paraId="4AD99795" w14:textId="77777777" w:rsidR="003F5406" w:rsidRPr="004C278A" w:rsidRDefault="003F5406" w:rsidP="003F5406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C278A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204DD813" w14:textId="77777777" w:rsidR="0045757E" w:rsidRPr="003F5406" w:rsidRDefault="0045757E" w:rsidP="003F5406">
      <w:pPr>
        <w:pStyle w:val="ad"/>
        <w:shd w:val="clear" w:color="auto" w:fill="FFFFFF"/>
        <w:spacing w:beforeAutospacing="0" w:afterAutospacing="0" w:line="280" w:lineRule="exact"/>
        <w:ind w:left="709" w:firstLine="709"/>
        <w:jc w:val="both"/>
        <w:rPr>
          <w:i/>
          <w:iCs/>
          <w:sz w:val="28"/>
          <w:szCs w:val="28"/>
        </w:rPr>
      </w:pPr>
      <w:r w:rsidRPr="003F5406">
        <w:rPr>
          <w:i/>
          <w:iCs/>
          <w:sz w:val="28"/>
          <w:szCs w:val="28"/>
        </w:rPr>
        <w:t>За годы суверенитета более чем в шесть раз сократилась материнская смертность, в пять с половиной – младенческая. По этому показателю мы занимаем лидирующие позиции в мире (по темпам его снижения опережаем такие страны, как Бельгия, Германия, Нидерланды, Франция, Швейцария).</w:t>
      </w:r>
    </w:p>
    <w:p w14:paraId="281BAB69" w14:textId="65DC6B57" w:rsidR="003F5406" w:rsidRPr="003F5406" w:rsidRDefault="003F5406" w:rsidP="003F5406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F5406">
        <w:rPr>
          <w:rFonts w:ascii="Times New Roman" w:hAnsi="Times New Roman" w:cs="Times New Roman"/>
          <w:i/>
          <w:iCs/>
          <w:sz w:val="28"/>
          <w:szCs w:val="28"/>
        </w:rPr>
        <w:t xml:space="preserve">По сравнению с 1990 годом общее число абортов </w:t>
      </w:r>
      <w:r w:rsidR="00B2496E">
        <w:rPr>
          <w:rFonts w:ascii="Times New Roman" w:hAnsi="Times New Roman" w:cs="Times New Roman"/>
          <w:i/>
          <w:iCs/>
          <w:sz w:val="28"/>
          <w:szCs w:val="28"/>
        </w:rPr>
        <w:t xml:space="preserve">в Беларуси </w:t>
      </w:r>
      <w:r w:rsidRPr="003F5406">
        <w:rPr>
          <w:rFonts w:ascii="Times New Roman" w:hAnsi="Times New Roman" w:cs="Times New Roman"/>
          <w:i/>
          <w:iCs/>
          <w:sz w:val="28"/>
          <w:szCs w:val="28"/>
        </w:rPr>
        <w:t>сократилось</w:t>
      </w:r>
      <w:r w:rsidR="00B2496E">
        <w:rPr>
          <w:rFonts w:ascii="Times New Roman" w:hAnsi="Times New Roman" w:cs="Times New Roman"/>
          <w:i/>
          <w:iCs/>
          <w:sz w:val="28"/>
          <w:szCs w:val="28"/>
        </w:rPr>
        <w:t xml:space="preserve"> примерно</w:t>
      </w:r>
      <w:r w:rsidRPr="003F5406">
        <w:rPr>
          <w:rFonts w:ascii="Times New Roman" w:hAnsi="Times New Roman" w:cs="Times New Roman"/>
          <w:i/>
          <w:iCs/>
          <w:sz w:val="28"/>
          <w:szCs w:val="28"/>
        </w:rPr>
        <w:t xml:space="preserve"> в</w:t>
      </w:r>
      <w:r w:rsidR="00B2496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3F5406">
        <w:rPr>
          <w:rFonts w:ascii="Times New Roman" w:hAnsi="Times New Roman" w:cs="Times New Roman"/>
          <w:i/>
          <w:iCs/>
          <w:sz w:val="28"/>
          <w:szCs w:val="28"/>
        </w:rPr>
        <w:t xml:space="preserve">20 раз. </w:t>
      </w:r>
      <w:r w:rsidR="00B2496E">
        <w:rPr>
          <w:rFonts w:ascii="Times New Roman" w:hAnsi="Times New Roman" w:cs="Times New Roman"/>
          <w:i/>
          <w:iCs/>
          <w:sz w:val="28"/>
          <w:szCs w:val="28"/>
        </w:rPr>
        <w:t>Если в 2012 году уровень абортов составлял 12 на 1000 женщин репродуктивного возраста, то к</w:t>
      </w:r>
      <w:r w:rsidR="00A63BC1">
        <w:rPr>
          <w:rFonts w:ascii="Times New Roman" w:hAnsi="Times New Roman" w:cs="Times New Roman"/>
          <w:i/>
          <w:iCs/>
          <w:sz w:val="28"/>
          <w:szCs w:val="28"/>
        </w:rPr>
        <w:br/>
      </w:r>
      <w:r w:rsidR="00B2496E">
        <w:rPr>
          <w:rFonts w:ascii="Times New Roman" w:hAnsi="Times New Roman" w:cs="Times New Roman"/>
          <w:i/>
          <w:iCs/>
          <w:sz w:val="28"/>
          <w:szCs w:val="28"/>
        </w:rPr>
        <w:t xml:space="preserve">2025 году этот показатель упал до нового исторического минимума – 6,5 на </w:t>
      </w:r>
      <w:r w:rsidRPr="003F5406">
        <w:rPr>
          <w:rFonts w:ascii="Times New Roman" w:hAnsi="Times New Roman" w:cs="Times New Roman"/>
          <w:i/>
          <w:iCs/>
          <w:sz w:val="28"/>
          <w:szCs w:val="28"/>
        </w:rPr>
        <w:t>1000 женщин</w:t>
      </w:r>
      <w:r w:rsidR="00B2496E">
        <w:rPr>
          <w:rFonts w:ascii="Times New Roman" w:hAnsi="Times New Roman" w:cs="Times New Roman"/>
          <w:i/>
          <w:iCs/>
          <w:sz w:val="28"/>
          <w:szCs w:val="28"/>
        </w:rPr>
        <w:t>. При этом благодаря доступности легальной медицинской помощи в стране с 2011 года не регистрировалось ни одного случая криминальных абортов.</w:t>
      </w:r>
    </w:p>
    <w:p w14:paraId="32E196C3" w14:textId="77777777" w:rsidR="003F5406" w:rsidRPr="003F5406" w:rsidRDefault="003F5406" w:rsidP="003F5406">
      <w:pPr>
        <w:pStyle w:val="20"/>
        <w:shd w:val="clear" w:color="auto" w:fill="auto"/>
        <w:spacing w:before="0" w:after="0" w:line="280" w:lineRule="exact"/>
        <w:ind w:left="709" w:firstLine="709"/>
        <w:jc w:val="both"/>
        <w:rPr>
          <w:i/>
          <w:iCs/>
          <w:sz w:val="28"/>
          <w:szCs w:val="28"/>
        </w:rPr>
      </w:pPr>
      <w:r w:rsidRPr="003F5406">
        <w:rPr>
          <w:i/>
          <w:iCs/>
          <w:sz w:val="28"/>
          <w:szCs w:val="28"/>
        </w:rPr>
        <w:t>Удельный вес детей, оставшихся без попечения родителей (детей-сирот) в общей численности детского населения в Республике Беларусь неуклонно уменьшался последние 25 лет и сегодня составляет 0,87% (в 2007 году – 1,56%). И более 85% тех детей-сирот, детей, оставшихся без попечения родителей, что выявляются ежегодно, передаются на семейные формы устройства.</w:t>
      </w:r>
    </w:p>
    <w:p w14:paraId="4274B8CD" w14:textId="19CD6D58" w:rsidR="003F5406" w:rsidRPr="003F5406" w:rsidRDefault="003F5406" w:rsidP="006865D3">
      <w:pPr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3F5406">
        <w:rPr>
          <w:rFonts w:ascii="Times New Roman" w:eastAsia="Times New Roman" w:hAnsi="Times New Roman" w:cs="Times New Roman"/>
          <w:i/>
          <w:iCs/>
          <w:sz w:val="28"/>
          <w:szCs w:val="28"/>
        </w:rPr>
        <w:lastRenderedPageBreak/>
        <w:t xml:space="preserve">Число многодетных семей в Беларуси </w:t>
      </w:r>
      <w:r w:rsidR="00485A95">
        <w:rPr>
          <w:rFonts w:ascii="Times New Roman" w:eastAsia="Times New Roman" w:hAnsi="Times New Roman" w:cs="Times New Roman"/>
          <w:i/>
          <w:iCs/>
          <w:sz w:val="28"/>
          <w:szCs w:val="28"/>
        </w:rPr>
        <w:t>составляет более</w:t>
      </w:r>
      <w:r w:rsidRPr="003F540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3F540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1</w:t>
      </w:r>
      <w:r w:rsidR="00485A9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17</w:t>
      </w:r>
      <w:r w:rsidRPr="003F540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тыс</w:t>
      </w:r>
      <w:r w:rsidR="00485A9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.</w:t>
      </w:r>
      <w:r w:rsidRPr="003F540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(для сравнения: в 2009 году их было всего 65 тысяч). Сегодня </w:t>
      </w:r>
      <w:r w:rsidRPr="003F540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каждый четвертый ребенок в республике</w:t>
      </w:r>
      <w:r w:rsidRPr="003F540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растет в многодетной семье. </w:t>
      </w:r>
    </w:p>
    <w:p w14:paraId="4D338794" w14:textId="66F7A522" w:rsidR="00515D72" w:rsidRPr="007C33D8" w:rsidRDefault="003F5406" w:rsidP="007C33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Несмотря на то, что </w:t>
      </w:r>
      <w:r w:rsidR="006865D3">
        <w:rPr>
          <w:rFonts w:ascii="Times New Roman" w:hAnsi="Times New Roman" w:cs="Times New Roman"/>
          <w:sz w:val="30"/>
          <w:szCs w:val="30"/>
        </w:rPr>
        <w:t xml:space="preserve">в нашей стране </w:t>
      </w:r>
      <w:r>
        <w:rPr>
          <w:rFonts w:ascii="Times New Roman" w:hAnsi="Times New Roman" w:cs="Times New Roman"/>
          <w:sz w:val="30"/>
          <w:szCs w:val="30"/>
        </w:rPr>
        <w:t xml:space="preserve">все еще фиксируются </w:t>
      </w:r>
      <w:r w:rsidR="006865D3">
        <w:rPr>
          <w:rFonts w:ascii="Times New Roman" w:hAnsi="Times New Roman" w:cs="Times New Roman"/>
          <w:sz w:val="30"/>
          <w:szCs w:val="30"/>
        </w:rPr>
        <w:t>тревожные тенденции в матримониальной сфере, характерные для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65D3">
        <w:rPr>
          <w:rFonts w:ascii="Times New Roman" w:hAnsi="Times New Roman" w:cs="Times New Roman"/>
          <w:sz w:val="30"/>
          <w:szCs w:val="30"/>
        </w:rPr>
        <w:t>всех урбанизированных обществ, есть все основания ожидать положительной динамики.</w:t>
      </w:r>
    </w:p>
    <w:p w14:paraId="0CA62936" w14:textId="4AFC1DBC" w:rsidR="007B1CBB" w:rsidRDefault="006865D3" w:rsidP="007B1C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 одной стороны, </w:t>
      </w:r>
      <w:r w:rsidR="0057358D" w:rsidRPr="007C33D8">
        <w:rPr>
          <w:rFonts w:ascii="Times New Roman" w:hAnsi="Times New Roman" w:cs="Times New Roman"/>
          <w:sz w:val="30"/>
          <w:szCs w:val="30"/>
        </w:rPr>
        <w:t xml:space="preserve">приходится констатировать пять </w:t>
      </w:r>
      <w:r>
        <w:rPr>
          <w:rFonts w:ascii="Times New Roman" w:hAnsi="Times New Roman" w:cs="Times New Roman"/>
          <w:sz w:val="30"/>
          <w:szCs w:val="30"/>
        </w:rPr>
        <w:t>негативных трендов</w:t>
      </w:r>
      <w:r w:rsidR="0057358D" w:rsidRPr="007C33D8">
        <w:rPr>
          <w:rFonts w:ascii="Times New Roman" w:hAnsi="Times New Roman" w:cs="Times New Roman"/>
          <w:sz w:val="30"/>
          <w:szCs w:val="30"/>
        </w:rPr>
        <w:t xml:space="preserve">: снижение числа регистрируемых браков, рост числа расторжения браков, рост числа сожительств, увеличение возраста вступления в брак </w:t>
      </w:r>
      <w:r w:rsidR="0057358D" w:rsidRPr="00485A95">
        <w:rPr>
          <w:rFonts w:ascii="Times New Roman" w:hAnsi="Times New Roman" w:cs="Times New Roman"/>
          <w:i/>
          <w:sz w:val="28"/>
          <w:szCs w:val="28"/>
        </w:rPr>
        <w:t>(как у мужчин, так и женщин)</w:t>
      </w:r>
      <w:r w:rsidR="0057358D" w:rsidRPr="007C33D8">
        <w:rPr>
          <w:rFonts w:ascii="Times New Roman" w:hAnsi="Times New Roman" w:cs="Times New Roman"/>
          <w:sz w:val="30"/>
          <w:szCs w:val="30"/>
        </w:rPr>
        <w:t>, увеличение возраста женщины при рожд</w:t>
      </w:r>
      <w:r>
        <w:rPr>
          <w:rFonts w:ascii="Times New Roman" w:hAnsi="Times New Roman" w:cs="Times New Roman"/>
          <w:sz w:val="30"/>
          <w:szCs w:val="30"/>
        </w:rPr>
        <w:t>ении первого ребенка.</w:t>
      </w:r>
    </w:p>
    <w:p w14:paraId="3494FF40" w14:textId="01E5EEE7" w:rsidR="006865D3" w:rsidRPr="007C33D8" w:rsidRDefault="006865D3" w:rsidP="007B1C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 другой стороны, государство усиливает</w:t>
      </w:r>
      <w:r w:rsidR="00A87F03">
        <w:rPr>
          <w:rFonts w:ascii="Times New Roman" w:hAnsi="Times New Roman" w:cs="Times New Roman"/>
          <w:sz w:val="30"/>
          <w:szCs w:val="30"/>
        </w:rPr>
        <w:t xml:space="preserve"> курс на поддержку традиционной семьи в ее современном воплощении.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14:paraId="2AA211C1" w14:textId="1F84A837" w:rsidR="00103E0D" w:rsidRDefault="00A87F03" w:rsidP="007C33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Так, размеры пособий на детей достигли определенной психологической величины, после которой женщина может себе позволить «не жертвенный» выбор в пользу материнства</w:t>
      </w:r>
      <w:r w:rsidR="003E7575">
        <w:rPr>
          <w:rFonts w:ascii="Times New Roman" w:hAnsi="Times New Roman" w:cs="Times New Roman"/>
          <w:sz w:val="30"/>
          <w:szCs w:val="30"/>
        </w:rPr>
        <w:t>.</w:t>
      </w:r>
    </w:p>
    <w:p w14:paraId="2DB12FC4" w14:textId="77777777" w:rsidR="003E7575" w:rsidRPr="004C278A" w:rsidRDefault="003E7575" w:rsidP="003E7575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C278A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085C7A58" w14:textId="7CAE7F35" w:rsidR="00A87F03" w:rsidRPr="003E7575" w:rsidRDefault="00A87F03" w:rsidP="003E7575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В совокупности </w:t>
      </w:r>
      <w:r w:rsidR="003E7575"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все выплаты </w:t>
      </w:r>
      <w:r w:rsidRPr="003E7575">
        <w:rPr>
          <w:rFonts w:ascii="Times New Roman" w:hAnsi="Times New Roman" w:cs="Times New Roman"/>
          <w:i/>
          <w:iCs/>
          <w:sz w:val="28"/>
          <w:szCs w:val="28"/>
        </w:rPr>
        <w:t>семь</w:t>
      </w:r>
      <w:r w:rsidR="003E7575" w:rsidRPr="003E7575">
        <w:rPr>
          <w:rFonts w:ascii="Times New Roman" w:hAnsi="Times New Roman" w:cs="Times New Roman"/>
          <w:i/>
          <w:iCs/>
          <w:sz w:val="28"/>
          <w:szCs w:val="28"/>
        </w:rPr>
        <w:t>е</w:t>
      </w:r>
      <w:r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 с одним ребенком в возрасте до 3 лет</w:t>
      </w:r>
      <w:r w:rsidR="003E7575"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3E757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 первый год</w:t>
      </w:r>
      <w:r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 ухода за ним</w:t>
      </w:r>
      <w:r w:rsidR="003E7575"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 при равномерном распределении уже </w:t>
      </w:r>
      <w:r w:rsidR="003E7575" w:rsidRPr="003E7575">
        <w:rPr>
          <w:rFonts w:ascii="Times New Roman" w:hAnsi="Times New Roman" w:cs="Times New Roman"/>
          <w:i/>
          <w:iCs/>
          <w:spacing w:val="4"/>
          <w:sz w:val="28"/>
          <w:szCs w:val="28"/>
        </w:rPr>
        <w:t xml:space="preserve">составляют </w:t>
      </w:r>
      <w:r w:rsidRPr="003E7575">
        <w:rPr>
          <w:rFonts w:ascii="Times New Roman" w:hAnsi="Times New Roman" w:cs="Times New Roman"/>
          <w:i/>
          <w:iCs/>
          <w:spacing w:val="4"/>
          <w:sz w:val="28"/>
          <w:szCs w:val="28"/>
        </w:rPr>
        <w:t xml:space="preserve">более </w:t>
      </w:r>
      <w:r w:rsidRPr="003E7575">
        <w:rPr>
          <w:rFonts w:ascii="Times New Roman" w:hAnsi="Times New Roman" w:cs="Times New Roman"/>
          <w:b/>
          <w:bCs/>
          <w:i/>
          <w:iCs/>
          <w:spacing w:val="4"/>
          <w:sz w:val="28"/>
          <w:szCs w:val="28"/>
        </w:rPr>
        <w:t>1,5 тыс.</w:t>
      </w:r>
      <w:r w:rsidR="00A053EA">
        <w:rPr>
          <w:rFonts w:ascii="Times New Roman" w:hAnsi="Times New Roman" w:cs="Times New Roman"/>
          <w:b/>
          <w:bCs/>
          <w:i/>
          <w:iCs/>
          <w:spacing w:val="4"/>
          <w:sz w:val="28"/>
          <w:szCs w:val="28"/>
        </w:rPr>
        <w:t xml:space="preserve"> </w:t>
      </w:r>
      <w:r w:rsidRPr="003E7575">
        <w:rPr>
          <w:rFonts w:ascii="Times New Roman" w:hAnsi="Times New Roman" w:cs="Times New Roman"/>
          <w:b/>
          <w:bCs/>
          <w:i/>
          <w:iCs/>
          <w:spacing w:val="4"/>
          <w:sz w:val="28"/>
          <w:szCs w:val="28"/>
        </w:rPr>
        <w:t>руб. в месяц</w:t>
      </w:r>
      <w:r w:rsidRPr="003E7575">
        <w:rPr>
          <w:rFonts w:ascii="Times New Roman" w:hAnsi="Times New Roman" w:cs="Times New Roman"/>
          <w:i/>
          <w:iCs/>
          <w:spacing w:val="4"/>
          <w:sz w:val="28"/>
          <w:szCs w:val="28"/>
        </w:rPr>
        <w:t xml:space="preserve">, если в семье двое и более детей – </w:t>
      </w:r>
      <w:r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более </w:t>
      </w:r>
      <w:r w:rsidRPr="003E7575">
        <w:rPr>
          <w:rFonts w:ascii="Times New Roman" w:hAnsi="Times New Roman" w:cs="Times New Roman"/>
          <w:b/>
          <w:bCs/>
          <w:i/>
          <w:iCs/>
          <w:sz w:val="28"/>
          <w:szCs w:val="28"/>
        </w:rPr>
        <w:t>2,1 тыс. руб. в месяц.</w:t>
      </w:r>
    </w:p>
    <w:p w14:paraId="298BB514" w14:textId="77777777" w:rsidR="00A87F03" w:rsidRPr="003E7575" w:rsidRDefault="00A87F03" w:rsidP="003E7575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E7575">
        <w:rPr>
          <w:rFonts w:ascii="Times New Roman" w:hAnsi="Times New Roman" w:cs="Times New Roman"/>
          <w:i/>
          <w:iCs/>
          <w:sz w:val="28"/>
          <w:szCs w:val="28"/>
        </w:rPr>
        <w:t>В настоящее время по поручению Главы государства ведется работа по модернизации пособия по уходу за ребенком в возрасте до трех лет.</w:t>
      </w:r>
    </w:p>
    <w:p w14:paraId="6FAE7B4E" w14:textId="3F3607C5" w:rsidR="00A87F03" w:rsidRPr="003E7575" w:rsidRDefault="00A87F03" w:rsidP="0096646A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Основная цель новаций – увязать выплаты с реальными доходами родителя, который ухаживает за ребенком. При этом минимальный размер пособия не будет ниже действующего, максимальный размер планируется установить </w:t>
      </w:r>
      <w:r w:rsidRPr="003E757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на уровне средней заработной платы по стране</w:t>
      </w:r>
      <w:r w:rsidRPr="003E7575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13BD64A3" w14:textId="7E34CBDA" w:rsidR="00A87F03" w:rsidRDefault="0096646A" w:rsidP="00A87F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Общая социально-экономическая политика, неизменный курс государства на поддержание стабильности в обществе и мирного неба над головой в сочетании с указанными мерами материальной поддержки</w:t>
      </w:r>
      <w:r w:rsidR="008C255F">
        <w:rPr>
          <w:rFonts w:ascii="Times New Roman" w:hAnsi="Times New Roman" w:cs="Times New Roman"/>
          <w:sz w:val="30"/>
          <w:szCs w:val="30"/>
        </w:rPr>
        <w:t xml:space="preserve"> будут способствовать реализации позитивных внутренних установок</w:t>
      </w:r>
      <w:r w:rsidR="0048636C">
        <w:rPr>
          <w:rFonts w:ascii="Times New Roman" w:hAnsi="Times New Roman" w:cs="Times New Roman"/>
          <w:sz w:val="30"/>
          <w:szCs w:val="30"/>
        </w:rPr>
        <w:t>, доминирующих в белорусском обществе</w:t>
      </w:r>
      <w:r w:rsidR="008C255F">
        <w:rPr>
          <w:rFonts w:ascii="Times New Roman" w:hAnsi="Times New Roman" w:cs="Times New Roman"/>
          <w:sz w:val="30"/>
          <w:szCs w:val="30"/>
        </w:rPr>
        <w:t xml:space="preserve"> </w:t>
      </w:r>
      <w:r w:rsidR="0048636C">
        <w:rPr>
          <w:rFonts w:ascii="Times New Roman" w:hAnsi="Times New Roman" w:cs="Times New Roman"/>
          <w:sz w:val="30"/>
          <w:szCs w:val="30"/>
        </w:rPr>
        <w:t>по отношению к семейным ценностям.</w:t>
      </w:r>
    </w:p>
    <w:p w14:paraId="21605BA6" w14:textId="77777777" w:rsidR="0048636C" w:rsidRPr="004C278A" w:rsidRDefault="0048636C" w:rsidP="0048636C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C278A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43D2033F" w14:textId="62DA5A5A" w:rsidR="0048636C" w:rsidRPr="00581D5C" w:rsidRDefault="00581D5C" w:rsidP="00581D5C">
      <w:pPr>
        <w:spacing w:after="0" w:line="280" w:lineRule="exact"/>
        <w:ind w:left="709"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581D5C">
        <w:rPr>
          <w:rFonts w:ascii="Times New Roman" w:eastAsia="Times New Roman" w:hAnsi="Times New Roman" w:cs="Times New Roman"/>
          <w:i/>
          <w:iCs/>
          <w:sz w:val="28"/>
          <w:szCs w:val="28"/>
        </w:rPr>
        <w:t>Б</w:t>
      </w:r>
      <w:r w:rsidR="0048636C" w:rsidRPr="00581D5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олее </w:t>
      </w:r>
      <w:r w:rsidR="0048636C" w:rsidRPr="00581D5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70% белорусской молодежи</w:t>
      </w:r>
      <w:r w:rsidR="0048636C" w:rsidRPr="00581D5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заявляют о безусловной приоритетности семейных ценностей</w:t>
      </w:r>
      <w:r w:rsidRPr="00581D5C">
        <w:rPr>
          <w:rFonts w:ascii="Times New Roman" w:eastAsia="Times New Roman" w:hAnsi="Times New Roman" w:cs="Times New Roman"/>
          <w:i/>
          <w:iCs/>
          <w:sz w:val="28"/>
          <w:szCs w:val="28"/>
        </w:rPr>
        <w:t>.</w:t>
      </w:r>
    </w:p>
    <w:p w14:paraId="2DC2BBEC" w14:textId="72BF9D47" w:rsidR="0045008D" w:rsidRDefault="0045008D" w:rsidP="00581D5C">
      <w:pPr>
        <w:spacing w:after="120" w:line="280" w:lineRule="exact"/>
        <w:ind w:left="709"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81D5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Около </w:t>
      </w:r>
      <w:r w:rsidRPr="00581D5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58% белорусских женщин</w:t>
      </w:r>
      <w:r w:rsidRPr="00581D5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считают семью более значимым фактором жизни, нежели построение профессиональной карьеры, а еще 30% стремятся к гармоничному балансу между ними </w:t>
      </w:r>
      <w:r w:rsidRPr="00581D5C">
        <w:rPr>
          <w:rFonts w:ascii="Times New Roman" w:hAnsi="Times New Roman" w:cs="Times New Roman"/>
          <w:i/>
          <w:iCs/>
          <w:sz w:val="28"/>
          <w:szCs w:val="28"/>
        </w:rPr>
        <w:t>(аналитический материал Федерации профсоюзов Беларуси</w:t>
      </w:r>
      <w:r w:rsidR="00581D5C" w:rsidRPr="00581D5C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581D5C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DEAF58B" w14:textId="77777777" w:rsidR="0032679F" w:rsidRPr="00581D5C" w:rsidRDefault="0032679F" w:rsidP="0032679F">
      <w:pPr>
        <w:spacing w:after="120" w:line="140" w:lineRule="exact"/>
        <w:ind w:left="709"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14:paraId="78D32A0E" w14:textId="430FCB6C" w:rsidR="00103E0D" w:rsidRDefault="00581D5C" w:rsidP="007C33D8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485A95">
        <w:rPr>
          <w:rFonts w:ascii="Times New Roman" w:hAnsi="Times New Roman" w:cs="Times New Roman"/>
          <w:iCs/>
          <w:sz w:val="30"/>
          <w:szCs w:val="30"/>
        </w:rPr>
        <w:lastRenderedPageBreak/>
        <w:t>Есть еще один аспект, не поддающийся объективному измерению, но, тем не менее, далеко не последней значимости</w:t>
      </w:r>
      <w:r w:rsidR="00485A95">
        <w:rPr>
          <w:rFonts w:ascii="Times New Roman" w:hAnsi="Times New Roman" w:cs="Times New Roman"/>
          <w:iCs/>
          <w:sz w:val="30"/>
          <w:szCs w:val="30"/>
        </w:rPr>
        <w:t xml:space="preserve"> – с</w:t>
      </w:r>
      <w:r w:rsidR="0032679F" w:rsidRPr="00485A95">
        <w:rPr>
          <w:rFonts w:ascii="Times New Roman" w:hAnsi="Times New Roman" w:cs="Times New Roman"/>
          <w:iCs/>
          <w:sz w:val="30"/>
          <w:szCs w:val="30"/>
        </w:rPr>
        <w:t xml:space="preserve">частье. Ведь, что </w:t>
      </w:r>
      <w:r w:rsidR="00485A95">
        <w:rPr>
          <w:rFonts w:ascii="Times New Roman" w:hAnsi="Times New Roman" w:cs="Times New Roman"/>
          <w:iCs/>
          <w:sz w:val="30"/>
          <w:szCs w:val="30"/>
        </w:rPr>
        <w:t>это</w:t>
      </w:r>
      <w:r w:rsidR="0032679F" w:rsidRPr="00485A95">
        <w:rPr>
          <w:rFonts w:ascii="Times New Roman" w:hAnsi="Times New Roman" w:cs="Times New Roman"/>
          <w:iCs/>
          <w:sz w:val="30"/>
          <w:szCs w:val="30"/>
        </w:rPr>
        <w:t xml:space="preserve"> такое? Доминирующий потенциал, присутствующий в человеке, если он реализован. Вот, например, грезит человек сценой</w:t>
      </w:r>
      <w:r w:rsidR="00485A95">
        <w:rPr>
          <w:rFonts w:ascii="Times New Roman" w:hAnsi="Times New Roman" w:cs="Times New Roman"/>
          <w:iCs/>
          <w:sz w:val="30"/>
          <w:szCs w:val="30"/>
        </w:rPr>
        <w:t>,</w:t>
      </w:r>
      <w:r w:rsidR="0032679F" w:rsidRPr="00485A95">
        <w:rPr>
          <w:rFonts w:ascii="Times New Roman" w:hAnsi="Times New Roman" w:cs="Times New Roman"/>
          <w:iCs/>
          <w:sz w:val="30"/>
          <w:szCs w:val="30"/>
        </w:rPr>
        <w:t xml:space="preserve"> и способности соответствующие есть, а родители убеждают подавать документы на юридический, чтобы получить настоящую профессию, да и модно. Если переступит через себя – будет несчастен всю жизнь. А другой самозабвенно крутит гайки, а его на скрипку отдают… и так далее. </w:t>
      </w:r>
      <w:r w:rsidR="00C5386A" w:rsidRPr="00485A95">
        <w:rPr>
          <w:rFonts w:ascii="Times New Roman" w:hAnsi="Times New Roman" w:cs="Times New Roman"/>
          <w:iCs/>
          <w:sz w:val="30"/>
          <w:szCs w:val="30"/>
        </w:rPr>
        <w:t xml:space="preserve">А в </w:t>
      </w:r>
      <w:r w:rsidR="0032679F" w:rsidRPr="00485A95">
        <w:rPr>
          <w:rFonts w:ascii="Times New Roman" w:hAnsi="Times New Roman" w:cs="Times New Roman"/>
          <w:iCs/>
          <w:sz w:val="30"/>
          <w:szCs w:val="30"/>
        </w:rPr>
        <w:t xml:space="preserve">женщине заложен Богом </w:t>
      </w:r>
      <w:r w:rsidR="0032679F" w:rsidRPr="00485A95">
        <w:rPr>
          <w:rFonts w:ascii="Times New Roman" w:hAnsi="Times New Roman" w:cs="Times New Roman"/>
          <w:i/>
          <w:iCs/>
          <w:sz w:val="28"/>
          <w:szCs w:val="28"/>
        </w:rPr>
        <w:t>(природой)</w:t>
      </w:r>
      <w:r w:rsidR="0032679F" w:rsidRPr="00485A95">
        <w:rPr>
          <w:rFonts w:ascii="Times New Roman" w:hAnsi="Times New Roman" w:cs="Times New Roman"/>
          <w:iCs/>
          <w:sz w:val="30"/>
          <w:szCs w:val="30"/>
        </w:rPr>
        <w:t xml:space="preserve"> потенциал создавать, дарить новую жизнь, </w:t>
      </w:r>
      <w:r w:rsidR="00661A9F" w:rsidRPr="00485A95">
        <w:rPr>
          <w:rFonts w:ascii="Times New Roman" w:hAnsi="Times New Roman" w:cs="Times New Roman"/>
          <w:iCs/>
          <w:sz w:val="30"/>
          <w:szCs w:val="30"/>
        </w:rPr>
        <w:t>нянчить</w:t>
      </w:r>
      <w:r w:rsidR="0032679F" w:rsidRPr="00485A95">
        <w:rPr>
          <w:rFonts w:ascii="Times New Roman" w:hAnsi="Times New Roman" w:cs="Times New Roman"/>
          <w:iCs/>
          <w:sz w:val="30"/>
          <w:szCs w:val="30"/>
        </w:rPr>
        <w:t xml:space="preserve"> ее. Без этого не может быть настоящего</w:t>
      </w:r>
      <w:r w:rsidR="00401FCA" w:rsidRPr="00485A95">
        <w:rPr>
          <w:rFonts w:ascii="Times New Roman" w:hAnsi="Times New Roman" w:cs="Times New Roman"/>
          <w:iCs/>
          <w:sz w:val="30"/>
          <w:szCs w:val="30"/>
        </w:rPr>
        <w:t xml:space="preserve"> </w:t>
      </w:r>
      <w:r w:rsidR="00401FCA" w:rsidRPr="00661A9F">
        <w:rPr>
          <w:rFonts w:ascii="Times New Roman" w:hAnsi="Times New Roman" w:cs="Times New Roman"/>
          <w:i/>
          <w:iCs/>
          <w:sz w:val="28"/>
          <w:szCs w:val="28"/>
        </w:rPr>
        <w:t>(полного, полноценного)</w:t>
      </w:r>
      <w:r w:rsidR="0032679F" w:rsidRPr="00485A95">
        <w:rPr>
          <w:rFonts w:ascii="Times New Roman" w:hAnsi="Times New Roman" w:cs="Times New Roman"/>
          <w:iCs/>
          <w:sz w:val="30"/>
          <w:szCs w:val="30"/>
        </w:rPr>
        <w:t xml:space="preserve"> женского счастья</w:t>
      </w:r>
      <w:r w:rsidR="00401FCA" w:rsidRPr="00485A95">
        <w:rPr>
          <w:rFonts w:ascii="Times New Roman" w:hAnsi="Times New Roman" w:cs="Times New Roman"/>
          <w:iCs/>
          <w:sz w:val="30"/>
          <w:szCs w:val="30"/>
        </w:rPr>
        <w:t>. Обязанность государства – создавать условия, долг чести для мужчины – ассистировать, ну, да и в ЗАГС с ней пойти, а вы как хотели?</w:t>
      </w:r>
    </w:p>
    <w:p w14:paraId="4FFBCDB1" w14:textId="6D716702" w:rsidR="00D24901" w:rsidRPr="009A47D8" w:rsidRDefault="009A47D8" w:rsidP="009A47D8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32"/>
          <w:szCs w:val="32"/>
        </w:rPr>
      </w:pPr>
      <w:r w:rsidRPr="009A47D8">
        <w:rPr>
          <w:rFonts w:ascii="Times New Roman" w:hAnsi="Times New Roman" w:cs="Times New Roman"/>
          <w:b/>
          <w:iCs/>
          <w:sz w:val="32"/>
          <w:szCs w:val="32"/>
        </w:rPr>
        <w:t>****</w:t>
      </w:r>
    </w:p>
    <w:p w14:paraId="199DC839" w14:textId="77777777" w:rsidR="00EA51C1" w:rsidRPr="00EA51C1" w:rsidRDefault="00B96DBA" w:rsidP="00B96D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A51C1">
        <w:rPr>
          <w:rFonts w:ascii="Times New Roman" w:eastAsia="Times New Roman" w:hAnsi="Times New Roman" w:cs="Times New Roman"/>
          <w:sz w:val="30"/>
          <w:szCs w:val="30"/>
        </w:rPr>
        <w:t>Таким образом, традиционные ценности брака и семьи в Республике Беларусь выступают фундаментом цивилизационной устойчивости общества перед лицом современных идеологических и демографических вызовов.</w:t>
      </w:r>
    </w:p>
    <w:p w14:paraId="4D1DC366" w14:textId="006CD328" w:rsidR="00EA51C1" w:rsidRPr="00EA51C1" w:rsidRDefault="00EA51C1" w:rsidP="00EA51C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A51C1">
        <w:rPr>
          <w:rFonts w:ascii="Times New Roman" w:eastAsia="Times New Roman" w:hAnsi="Times New Roman" w:cs="Times New Roman"/>
          <w:sz w:val="30"/>
          <w:szCs w:val="30"/>
        </w:rPr>
        <w:t>Реализуемая в государстве политика, подкрепленная масштабной нормативно</w:t>
      </w:r>
      <w:r w:rsidR="00512CD6">
        <w:rPr>
          <w:rFonts w:ascii="Times New Roman" w:eastAsia="Times New Roman" w:hAnsi="Times New Roman" w:cs="Times New Roman"/>
          <w:sz w:val="30"/>
          <w:szCs w:val="30"/>
        </w:rPr>
        <w:t xml:space="preserve">й </w:t>
      </w:r>
      <w:r w:rsidRPr="00EA51C1">
        <w:rPr>
          <w:rFonts w:ascii="Times New Roman" w:eastAsia="Times New Roman" w:hAnsi="Times New Roman" w:cs="Times New Roman"/>
          <w:sz w:val="30"/>
          <w:szCs w:val="30"/>
        </w:rPr>
        <w:t>правовой и материальной базой, доказывает: сохранение традиционной семьи</w:t>
      </w:r>
      <w:r w:rsidR="008A50C4">
        <w:rPr>
          <w:rFonts w:ascii="Times New Roman" w:eastAsia="Times New Roman" w:hAnsi="Times New Roman" w:cs="Times New Roman"/>
          <w:sz w:val="30"/>
          <w:szCs w:val="30"/>
        </w:rPr>
        <w:t xml:space="preserve"> – </w:t>
      </w:r>
      <w:r w:rsidRPr="00EA51C1">
        <w:rPr>
          <w:rFonts w:ascii="Times New Roman" w:eastAsia="Times New Roman" w:hAnsi="Times New Roman" w:cs="Times New Roman"/>
          <w:sz w:val="30"/>
          <w:szCs w:val="30"/>
        </w:rPr>
        <w:t>это не возврат к прошлому, а гарант и обязательное условие успешного и безопасного будущего. Дальнейшее развитие института семьи требует не только финансовых вложений, но и непрерывной информационной, образовательной работы по формированию в сознании подрастающих поколений образа благополучной, многодетной и ответственной семьи</w:t>
      </w:r>
      <w:r w:rsidR="00A053EA"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72E203C1" w14:textId="63B6F155" w:rsidR="00EA51C1" w:rsidRDefault="00EA51C1" w:rsidP="00B96D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A51C1">
        <w:rPr>
          <w:rFonts w:ascii="Times New Roman" w:eastAsia="Times New Roman" w:hAnsi="Times New Roman" w:cs="Times New Roman"/>
          <w:sz w:val="30"/>
          <w:szCs w:val="30"/>
        </w:rPr>
        <w:t xml:space="preserve">Депопуляция и старение населения признаны одними из ключевых внутренних угроз в Концепции национальной безопасности Республики Беларусь. Традиционная многодетная семья является главным ресурсом преодоления демографического кризиса. Курс, обозначенный Главой государства, определяет, что </w:t>
      </w:r>
      <w:r w:rsidRPr="00EA51C1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>«культ полноценной семьи с двумя и более детьми должен стать стилем жизни белорусов»</w:t>
      </w:r>
      <w:r w:rsidRPr="00EA51C1">
        <w:rPr>
          <w:rFonts w:ascii="Times New Roman" w:eastAsia="Times New Roman" w:hAnsi="Times New Roman" w:cs="Times New Roman"/>
          <w:sz w:val="30"/>
          <w:szCs w:val="30"/>
        </w:rPr>
        <w:t>. Именно расширенное воспроизводство населения гарантирует удержание государственного суверенитета в долгосрочной перспективе за счет восполнения трудового и интеллектуального потенциала нации.</w:t>
      </w:r>
    </w:p>
    <w:sectPr w:rsidR="00EA51C1" w:rsidSect="002901A1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EA467C" w14:textId="77777777" w:rsidR="00614F8D" w:rsidRDefault="00614F8D" w:rsidP="002901A1">
      <w:pPr>
        <w:spacing w:after="0" w:line="240" w:lineRule="auto"/>
      </w:pPr>
      <w:r>
        <w:separator/>
      </w:r>
    </w:p>
  </w:endnote>
  <w:endnote w:type="continuationSeparator" w:id="0">
    <w:p w14:paraId="7C412C18" w14:textId="77777777" w:rsidR="00614F8D" w:rsidRDefault="00614F8D" w:rsidP="002901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A7F041" w14:textId="77777777" w:rsidR="00614F8D" w:rsidRDefault="00614F8D" w:rsidP="002901A1">
      <w:pPr>
        <w:spacing w:after="0" w:line="240" w:lineRule="auto"/>
      </w:pPr>
      <w:r>
        <w:separator/>
      </w:r>
    </w:p>
  </w:footnote>
  <w:footnote w:type="continuationSeparator" w:id="0">
    <w:p w14:paraId="216FB9D8" w14:textId="77777777" w:rsidR="00614F8D" w:rsidRDefault="00614F8D" w:rsidP="002901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92958661"/>
      <w:docPartObj>
        <w:docPartGallery w:val="Page Numbers (Top of Page)"/>
        <w:docPartUnique/>
      </w:docPartObj>
    </w:sdtPr>
    <w:sdtEndPr/>
    <w:sdtContent>
      <w:p w14:paraId="20C6E1EE" w14:textId="32B99803" w:rsidR="002901A1" w:rsidRDefault="002901A1">
        <w:pPr>
          <w:pStyle w:val="a3"/>
          <w:jc w:val="center"/>
        </w:pPr>
        <w:r w:rsidRPr="002901A1">
          <w:rPr>
            <w:rFonts w:ascii="Times New Roman" w:hAnsi="Times New Roman" w:cs="Times New Roman"/>
          </w:rPr>
          <w:fldChar w:fldCharType="begin"/>
        </w:r>
        <w:r w:rsidRPr="002901A1">
          <w:rPr>
            <w:rFonts w:ascii="Times New Roman" w:hAnsi="Times New Roman" w:cs="Times New Roman"/>
          </w:rPr>
          <w:instrText>PAGE   \* MERGEFORMAT</w:instrText>
        </w:r>
        <w:r w:rsidRPr="002901A1">
          <w:rPr>
            <w:rFonts w:ascii="Times New Roman" w:hAnsi="Times New Roman" w:cs="Times New Roman"/>
          </w:rPr>
          <w:fldChar w:fldCharType="separate"/>
        </w:r>
        <w:r w:rsidR="0095233B">
          <w:rPr>
            <w:rFonts w:ascii="Times New Roman" w:hAnsi="Times New Roman" w:cs="Times New Roman"/>
            <w:noProof/>
          </w:rPr>
          <w:t>8</w:t>
        </w:r>
        <w:r w:rsidRPr="002901A1">
          <w:rPr>
            <w:rFonts w:ascii="Times New Roman" w:hAnsi="Times New Roman" w:cs="Times New Roman"/>
          </w:rPr>
          <w:fldChar w:fldCharType="end"/>
        </w:r>
      </w:p>
    </w:sdtContent>
  </w:sdt>
  <w:p w14:paraId="08D632B1" w14:textId="77777777" w:rsidR="002901A1" w:rsidRDefault="002901A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1C5"/>
    <w:rsid w:val="00003B58"/>
    <w:rsid w:val="00011DB0"/>
    <w:rsid w:val="000128FD"/>
    <w:rsid w:val="00014189"/>
    <w:rsid w:val="000239A2"/>
    <w:rsid w:val="00024B69"/>
    <w:rsid w:val="00036407"/>
    <w:rsid w:val="00041457"/>
    <w:rsid w:val="00042118"/>
    <w:rsid w:val="0004227E"/>
    <w:rsid w:val="000451F6"/>
    <w:rsid w:val="00046A73"/>
    <w:rsid w:val="000473B5"/>
    <w:rsid w:val="00061E59"/>
    <w:rsid w:val="000660C5"/>
    <w:rsid w:val="000675E9"/>
    <w:rsid w:val="00074D72"/>
    <w:rsid w:val="0007577C"/>
    <w:rsid w:val="00076796"/>
    <w:rsid w:val="00081F42"/>
    <w:rsid w:val="00082D16"/>
    <w:rsid w:val="000878BA"/>
    <w:rsid w:val="00092F64"/>
    <w:rsid w:val="00093D21"/>
    <w:rsid w:val="000962A2"/>
    <w:rsid w:val="000A2116"/>
    <w:rsid w:val="000A3215"/>
    <w:rsid w:val="000A5DF2"/>
    <w:rsid w:val="000B1E8C"/>
    <w:rsid w:val="000C437A"/>
    <w:rsid w:val="000C78D2"/>
    <w:rsid w:val="000D08C2"/>
    <w:rsid w:val="000D224B"/>
    <w:rsid w:val="000D3478"/>
    <w:rsid w:val="000D65B5"/>
    <w:rsid w:val="000E3E36"/>
    <w:rsid w:val="000E51FA"/>
    <w:rsid w:val="000E6B6A"/>
    <w:rsid w:val="000F4E3C"/>
    <w:rsid w:val="00103E0D"/>
    <w:rsid w:val="001133CD"/>
    <w:rsid w:val="00120A06"/>
    <w:rsid w:val="001311D1"/>
    <w:rsid w:val="0014028E"/>
    <w:rsid w:val="00140835"/>
    <w:rsid w:val="00142A71"/>
    <w:rsid w:val="00144765"/>
    <w:rsid w:val="001514AA"/>
    <w:rsid w:val="00151B5A"/>
    <w:rsid w:val="00154DDF"/>
    <w:rsid w:val="001550A4"/>
    <w:rsid w:val="00161849"/>
    <w:rsid w:val="0016213E"/>
    <w:rsid w:val="001665CF"/>
    <w:rsid w:val="001847CE"/>
    <w:rsid w:val="00184D30"/>
    <w:rsid w:val="00190F58"/>
    <w:rsid w:val="001920CB"/>
    <w:rsid w:val="001951C7"/>
    <w:rsid w:val="001972FD"/>
    <w:rsid w:val="00197E18"/>
    <w:rsid w:val="001A5B65"/>
    <w:rsid w:val="001A639E"/>
    <w:rsid w:val="001B21FB"/>
    <w:rsid w:val="001B764B"/>
    <w:rsid w:val="001C090F"/>
    <w:rsid w:val="001C1FE5"/>
    <w:rsid w:val="001C4AB0"/>
    <w:rsid w:val="001C4CE2"/>
    <w:rsid w:val="001D1F6B"/>
    <w:rsid w:val="001D6B97"/>
    <w:rsid w:val="001E7BC2"/>
    <w:rsid w:val="001F627D"/>
    <w:rsid w:val="00202CEF"/>
    <w:rsid w:val="00206BB5"/>
    <w:rsid w:val="00206C9F"/>
    <w:rsid w:val="00207C56"/>
    <w:rsid w:val="00224128"/>
    <w:rsid w:val="00231E24"/>
    <w:rsid w:val="0023252A"/>
    <w:rsid w:val="0023469A"/>
    <w:rsid w:val="00234982"/>
    <w:rsid w:val="00235967"/>
    <w:rsid w:val="00235AE4"/>
    <w:rsid w:val="00242E97"/>
    <w:rsid w:val="00243186"/>
    <w:rsid w:val="00244860"/>
    <w:rsid w:val="00252BB7"/>
    <w:rsid w:val="0025746C"/>
    <w:rsid w:val="00260043"/>
    <w:rsid w:val="002812F8"/>
    <w:rsid w:val="00281CEA"/>
    <w:rsid w:val="002825DD"/>
    <w:rsid w:val="00283DEA"/>
    <w:rsid w:val="00287274"/>
    <w:rsid w:val="00287A89"/>
    <w:rsid w:val="002901A1"/>
    <w:rsid w:val="002907DE"/>
    <w:rsid w:val="002910AF"/>
    <w:rsid w:val="00291636"/>
    <w:rsid w:val="00292C9E"/>
    <w:rsid w:val="0029332C"/>
    <w:rsid w:val="00294EB2"/>
    <w:rsid w:val="002A16B0"/>
    <w:rsid w:val="002A3EE6"/>
    <w:rsid w:val="002A4B36"/>
    <w:rsid w:val="002A631C"/>
    <w:rsid w:val="002B04EB"/>
    <w:rsid w:val="002B0B4F"/>
    <w:rsid w:val="002B1E17"/>
    <w:rsid w:val="002B6161"/>
    <w:rsid w:val="002B6F39"/>
    <w:rsid w:val="002B7864"/>
    <w:rsid w:val="002B7DFC"/>
    <w:rsid w:val="002C0285"/>
    <w:rsid w:val="002C14CB"/>
    <w:rsid w:val="002D03BE"/>
    <w:rsid w:val="002D1E24"/>
    <w:rsid w:val="002D1E57"/>
    <w:rsid w:val="002D2663"/>
    <w:rsid w:val="002D39F2"/>
    <w:rsid w:val="002E0CBB"/>
    <w:rsid w:val="002E322E"/>
    <w:rsid w:val="002E4AD4"/>
    <w:rsid w:val="002E5ED9"/>
    <w:rsid w:val="002F0750"/>
    <w:rsid w:val="002F144F"/>
    <w:rsid w:val="002F1736"/>
    <w:rsid w:val="002F7C48"/>
    <w:rsid w:val="00302C93"/>
    <w:rsid w:val="003105F3"/>
    <w:rsid w:val="00312307"/>
    <w:rsid w:val="00322B5C"/>
    <w:rsid w:val="00323B05"/>
    <w:rsid w:val="00324C97"/>
    <w:rsid w:val="0032679F"/>
    <w:rsid w:val="00326CB9"/>
    <w:rsid w:val="00331C75"/>
    <w:rsid w:val="003367B4"/>
    <w:rsid w:val="003409AD"/>
    <w:rsid w:val="0034370A"/>
    <w:rsid w:val="003518A6"/>
    <w:rsid w:val="00353E5D"/>
    <w:rsid w:val="003620C4"/>
    <w:rsid w:val="0036480D"/>
    <w:rsid w:val="00372D65"/>
    <w:rsid w:val="00375469"/>
    <w:rsid w:val="003901F1"/>
    <w:rsid w:val="0039205F"/>
    <w:rsid w:val="003A029E"/>
    <w:rsid w:val="003A4984"/>
    <w:rsid w:val="003A4B4A"/>
    <w:rsid w:val="003A606D"/>
    <w:rsid w:val="003B28AA"/>
    <w:rsid w:val="003B6898"/>
    <w:rsid w:val="003C4F62"/>
    <w:rsid w:val="003C53DB"/>
    <w:rsid w:val="003E1A0B"/>
    <w:rsid w:val="003E2FF1"/>
    <w:rsid w:val="003E389E"/>
    <w:rsid w:val="003E7575"/>
    <w:rsid w:val="003F013D"/>
    <w:rsid w:val="003F0AC3"/>
    <w:rsid w:val="003F0C57"/>
    <w:rsid w:val="003F5406"/>
    <w:rsid w:val="00401FCA"/>
    <w:rsid w:val="0040486F"/>
    <w:rsid w:val="00406264"/>
    <w:rsid w:val="00411319"/>
    <w:rsid w:val="004172CD"/>
    <w:rsid w:val="0041786B"/>
    <w:rsid w:val="0042188E"/>
    <w:rsid w:val="004233BE"/>
    <w:rsid w:val="004257FA"/>
    <w:rsid w:val="00425F39"/>
    <w:rsid w:val="00427EEF"/>
    <w:rsid w:val="00436BD7"/>
    <w:rsid w:val="00440FB2"/>
    <w:rsid w:val="00441039"/>
    <w:rsid w:val="00442224"/>
    <w:rsid w:val="0045008D"/>
    <w:rsid w:val="004570D9"/>
    <w:rsid w:val="0045757E"/>
    <w:rsid w:val="00472B01"/>
    <w:rsid w:val="00473C02"/>
    <w:rsid w:val="00475086"/>
    <w:rsid w:val="00477504"/>
    <w:rsid w:val="00482841"/>
    <w:rsid w:val="00483E47"/>
    <w:rsid w:val="00485A95"/>
    <w:rsid w:val="0048636C"/>
    <w:rsid w:val="00486D98"/>
    <w:rsid w:val="00494B6D"/>
    <w:rsid w:val="004A295C"/>
    <w:rsid w:val="004A37E1"/>
    <w:rsid w:val="004A3823"/>
    <w:rsid w:val="004A3899"/>
    <w:rsid w:val="004B03C2"/>
    <w:rsid w:val="004B29A6"/>
    <w:rsid w:val="004C351C"/>
    <w:rsid w:val="004C50A1"/>
    <w:rsid w:val="004D0E25"/>
    <w:rsid w:val="004D14C8"/>
    <w:rsid w:val="004D7B8D"/>
    <w:rsid w:val="004E0472"/>
    <w:rsid w:val="004E2AC3"/>
    <w:rsid w:val="004E2EAA"/>
    <w:rsid w:val="004E4BAB"/>
    <w:rsid w:val="004F127A"/>
    <w:rsid w:val="004F428C"/>
    <w:rsid w:val="005001E4"/>
    <w:rsid w:val="005007BD"/>
    <w:rsid w:val="00503C1D"/>
    <w:rsid w:val="00507110"/>
    <w:rsid w:val="005105C1"/>
    <w:rsid w:val="00511329"/>
    <w:rsid w:val="0051194A"/>
    <w:rsid w:val="00512CD6"/>
    <w:rsid w:val="00515D72"/>
    <w:rsid w:val="00521895"/>
    <w:rsid w:val="005222E7"/>
    <w:rsid w:val="005224C7"/>
    <w:rsid w:val="00535EB0"/>
    <w:rsid w:val="00536A4A"/>
    <w:rsid w:val="00541E9B"/>
    <w:rsid w:val="00546704"/>
    <w:rsid w:val="005469BC"/>
    <w:rsid w:val="0054738A"/>
    <w:rsid w:val="00552620"/>
    <w:rsid w:val="00552F24"/>
    <w:rsid w:val="00553E01"/>
    <w:rsid w:val="00556AA0"/>
    <w:rsid w:val="005617CB"/>
    <w:rsid w:val="00564446"/>
    <w:rsid w:val="0057358D"/>
    <w:rsid w:val="00577229"/>
    <w:rsid w:val="005775A5"/>
    <w:rsid w:val="00581D5C"/>
    <w:rsid w:val="00582FB1"/>
    <w:rsid w:val="00583357"/>
    <w:rsid w:val="00584B49"/>
    <w:rsid w:val="0058592E"/>
    <w:rsid w:val="00591AD4"/>
    <w:rsid w:val="005926B4"/>
    <w:rsid w:val="0059571B"/>
    <w:rsid w:val="00597FEB"/>
    <w:rsid w:val="005A6A63"/>
    <w:rsid w:val="005B0C6F"/>
    <w:rsid w:val="005B1BBE"/>
    <w:rsid w:val="005B1E2E"/>
    <w:rsid w:val="005B2CF3"/>
    <w:rsid w:val="005B5BF0"/>
    <w:rsid w:val="005C2271"/>
    <w:rsid w:val="005C4A4D"/>
    <w:rsid w:val="005C58E7"/>
    <w:rsid w:val="005D119B"/>
    <w:rsid w:val="005D1D9B"/>
    <w:rsid w:val="005D267A"/>
    <w:rsid w:val="005D3A4D"/>
    <w:rsid w:val="005D52A6"/>
    <w:rsid w:val="005E4919"/>
    <w:rsid w:val="005E653A"/>
    <w:rsid w:val="005E6C45"/>
    <w:rsid w:val="006121BE"/>
    <w:rsid w:val="00614B4A"/>
    <w:rsid w:val="00614F8D"/>
    <w:rsid w:val="00616444"/>
    <w:rsid w:val="0062138D"/>
    <w:rsid w:val="00622321"/>
    <w:rsid w:val="00625A78"/>
    <w:rsid w:val="00626C87"/>
    <w:rsid w:val="00627E30"/>
    <w:rsid w:val="00634D78"/>
    <w:rsid w:val="00641022"/>
    <w:rsid w:val="006514E3"/>
    <w:rsid w:val="00652E6C"/>
    <w:rsid w:val="006532D6"/>
    <w:rsid w:val="00655515"/>
    <w:rsid w:val="00657262"/>
    <w:rsid w:val="00661A9F"/>
    <w:rsid w:val="0066279B"/>
    <w:rsid w:val="0066560F"/>
    <w:rsid w:val="0066731B"/>
    <w:rsid w:val="0067289B"/>
    <w:rsid w:val="00676422"/>
    <w:rsid w:val="006771D2"/>
    <w:rsid w:val="00684F36"/>
    <w:rsid w:val="00685A95"/>
    <w:rsid w:val="006865D3"/>
    <w:rsid w:val="0069161F"/>
    <w:rsid w:val="00691FAD"/>
    <w:rsid w:val="006A0E73"/>
    <w:rsid w:val="006A3B50"/>
    <w:rsid w:val="006A5812"/>
    <w:rsid w:val="006B0054"/>
    <w:rsid w:val="006B2349"/>
    <w:rsid w:val="006B270B"/>
    <w:rsid w:val="006B54D8"/>
    <w:rsid w:val="006C61C5"/>
    <w:rsid w:val="006C6460"/>
    <w:rsid w:val="006C7EED"/>
    <w:rsid w:val="006D0C49"/>
    <w:rsid w:val="006D1F7D"/>
    <w:rsid w:val="006D27D0"/>
    <w:rsid w:val="006D2BD1"/>
    <w:rsid w:val="006D2FA7"/>
    <w:rsid w:val="006D4D5F"/>
    <w:rsid w:val="006E12E9"/>
    <w:rsid w:val="006E496D"/>
    <w:rsid w:val="00704199"/>
    <w:rsid w:val="00707C1F"/>
    <w:rsid w:val="00707E72"/>
    <w:rsid w:val="00710758"/>
    <w:rsid w:val="007145D8"/>
    <w:rsid w:val="0071599A"/>
    <w:rsid w:val="00716214"/>
    <w:rsid w:val="00721E09"/>
    <w:rsid w:val="00725DB4"/>
    <w:rsid w:val="00727D84"/>
    <w:rsid w:val="007303CA"/>
    <w:rsid w:val="00736076"/>
    <w:rsid w:val="00740E91"/>
    <w:rsid w:val="0074131A"/>
    <w:rsid w:val="007436CD"/>
    <w:rsid w:val="00744459"/>
    <w:rsid w:val="007444D8"/>
    <w:rsid w:val="00746708"/>
    <w:rsid w:val="007633F5"/>
    <w:rsid w:val="00773EDF"/>
    <w:rsid w:val="00777BA3"/>
    <w:rsid w:val="007847C8"/>
    <w:rsid w:val="00791263"/>
    <w:rsid w:val="00792EB1"/>
    <w:rsid w:val="00795263"/>
    <w:rsid w:val="00795A5E"/>
    <w:rsid w:val="007A2022"/>
    <w:rsid w:val="007B1B7A"/>
    <w:rsid w:val="007B1CBB"/>
    <w:rsid w:val="007B2F22"/>
    <w:rsid w:val="007B69BB"/>
    <w:rsid w:val="007B7E9E"/>
    <w:rsid w:val="007C18AE"/>
    <w:rsid w:val="007C33D8"/>
    <w:rsid w:val="007C4AB0"/>
    <w:rsid w:val="007C7407"/>
    <w:rsid w:val="007D10F8"/>
    <w:rsid w:val="007D5325"/>
    <w:rsid w:val="007E52D7"/>
    <w:rsid w:val="007E75A6"/>
    <w:rsid w:val="007F2707"/>
    <w:rsid w:val="007F33C9"/>
    <w:rsid w:val="008008BE"/>
    <w:rsid w:val="00801BA7"/>
    <w:rsid w:val="008038A3"/>
    <w:rsid w:val="00803B89"/>
    <w:rsid w:val="00806E72"/>
    <w:rsid w:val="0080709D"/>
    <w:rsid w:val="00807248"/>
    <w:rsid w:val="00807342"/>
    <w:rsid w:val="00807480"/>
    <w:rsid w:val="00810593"/>
    <w:rsid w:val="008133DA"/>
    <w:rsid w:val="00816552"/>
    <w:rsid w:val="00817672"/>
    <w:rsid w:val="00825D36"/>
    <w:rsid w:val="00827F0B"/>
    <w:rsid w:val="00832145"/>
    <w:rsid w:val="00837029"/>
    <w:rsid w:val="00841419"/>
    <w:rsid w:val="00843E74"/>
    <w:rsid w:val="00846916"/>
    <w:rsid w:val="00846A33"/>
    <w:rsid w:val="00853A05"/>
    <w:rsid w:val="00854933"/>
    <w:rsid w:val="008573A7"/>
    <w:rsid w:val="008605BC"/>
    <w:rsid w:val="00860C03"/>
    <w:rsid w:val="00865309"/>
    <w:rsid w:val="00870AB6"/>
    <w:rsid w:val="00880E2A"/>
    <w:rsid w:val="00881CA6"/>
    <w:rsid w:val="00885887"/>
    <w:rsid w:val="008949F7"/>
    <w:rsid w:val="008A4C9A"/>
    <w:rsid w:val="008A4EC5"/>
    <w:rsid w:val="008A50C4"/>
    <w:rsid w:val="008A6DF7"/>
    <w:rsid w:val="008B0F0D"/>
    <w:rsid w:val="008B4E79"/>
    <w:rsid w:val="008B6D15"/>
    <w:rsid w:val="008C255F"/>
    <w:rsid w:val="008C4D9B"/>
    <w:rsid w:val="008D2030"/>
    <w:rsid w:val="008D3660"/>
    <w:rsid w:val="008E02F0"/>
    <w:rsid w:val="008E4A17"/>
    <w:rsid w:val="008F5CE4"/>
    <w:rsid w:val="0091188E"/>
    <w:rsid w:val="00911F4B"/>
    <w:rsid w:val="009363E4"/>
    <w:rsid w:val="009368F6"/>
    <w:rsid w:val="00936CF6"/>
    <w:rsid w:val="0094312E"/>
    <w:rsid w:val="00951317"/>
    <w:rsid w:val="0095233B"/>
    <w:rsid w:val="00964449"/>
    <w:rsid w:val="0096646A"/>
    <w:rsid w:val="009664E3"/>
    <w:rsid w:val="009706FB"/>
    <w:rsid w:val="00972F33"/>
    <w:rsid w:val="00975384"/>
    <w:rsid w:val="00980630"/>
    <w:rsid w:val="00994261"/>
    <w:rsid w:val="00996FA5"/>
    <w:rsid w:val="009A258B"/>
    <w:rsid w:val="009A39DE"/>
    <w:rsid w:val="009A47D8"/>
    <w:rsid w:val="009A61EB"/>
    <w:rsid w:val="009B07A3"/>
    <w:rsid w:val="009C0352"/>
    <w:rsid w:val="009C405A"/>
    <w:rsid w:val="009D6654"/>
    <w:rsid w:val="009D6909"/>
    <w:rsid w:val="009E03A9"/>
    <w:rsid w:val="009E1EBD"/>
    <w:rsid w:val="009E533B"/>
    <w:rsid w:val="009E7EDA"/>
    <w:rsid w:val="009F3497"/>
    <w:rsid w:val="009F4F18"/>
    <w:rsid w:val="009F5C1B"/>
    <w:rsid w:val="00A02D7B"/>
    <w:rsid w:val="00A053EA"/>
    <w:rsid w:val="00A10606"/>
    <w:rsid w:val="00A263C8"/>
    <w:rsid w:val="00A3163D"/>
    <w:rsid w:val="00A33772"/>
    <w:rsid w:val="00A3695E"/>
    <w:rsid w:val="00A37B66"/>
    <w:rsid w:val="00A42FF7"/>
    <w:rsid w:val="00A444FB"/>
    <w:rsid w:val="00A46636"/>
    <w:rsid w:val="00A46703"/>
    <w:rsid w:val="00A50029"/>
    <w:rsid w:val="00A50253"/>
    <w:rsid w:val="00A52A0E"/>
    <w:rsid w:val="00A52F42"/>
    <w:rsid w:val="00A55823"/>
    <w:rsid w:val="00A604A1"/>
    <w:rsid w:val="00A618B4"/>
    <w:rsid w:val="00A63BC1"/>
    <w:rsid w:val="00A64D63"/>
    <w:rsid w:val="00A652E1"/>
    <w:rsid w:val="00A821DD"/>
    <w:rsid w:val="00A82E9F"/>
    <w:rsid w:val="00A853F9"/>
    <w:rsid w:val="00A8566D"/>
    <w:rsid w:val="00A87F03"/>
    <w:rsid w:val="00A90517"/>
    <w:rsid w:val="00A90DAB"/>
    <w:rsid w:val="00A91FCD"/>
    <w:rsid w:val="00A93CBE"/>
    <w:rsid w:val="00A94F12"/>
    <w:rsid w:val="00A9627F"/>
    <w:rsid w:val="00A9671F"/>
    <w:rsid w:val="00A97BAD"/>
    <w:rsid w:val="00A97C96"/>
    <w:rsid w:val="00AA2380"/>
    <w:rsid w:val="00AA47CD"/>
    <w:rsid w:val="00AA72D2"/>
    <w:rsid w:val="00AA72E9"/>
    <w:rsid w:val="00AB1912"/>
    <w:rsid w:val="00AB1E06"/>
    <w:rsid w:val="00AB3E7D"/>
    <w:rsid w:val="00AB679F"/>
    <w:rsid w:val="00AC0346"/>
    <w:rsid w:val="00AC0D25"/>
    <w:rsid w:val="00AC582F"/>
    <w:rsid w:val="00AC5BA4"/>
    <w:rsid w:val="00AC7442"/>
    <w:rsid w:val="00AD01AF"/>
    <w:rsid w:val="00AD2D26"/>
    <w:rsid w:val="00AD63FC"/>
    <w:rsid w:val="00AE03F1"/>
    <w:rsid w:val="00AE30DF"/>
    <w:rsid w:val="00AE58B4"/>
    <w:rsid w:val="00AE6017"/>
    <w:rsid w:val="00AE6F70"/>
    <w:rsid w:val="00AF2270"/>
    <w:rsid w:val="00AF5D05"/>
    <w:rsid w:val="00B06F12"/>
    <w:rsid w:val="00B13900"/>
    <w:rsid w:val="00B17C1C"/>
    <w:rsid w:val="00B2496E"/>
    <w:rsid w:val="00B27279"/>
    <w:rsid w:val="00B35A8A"/>
    <w:rsid w:val="00B364EA"/>
    <w:rsid w:val="00B365C3"/>
    <w:rsid w:val="00B40476"/>
    <w:rsid w:val="00B43BFE"/>
    <w:rsid w:val="00B43C1B"/>
    <w:rsid w:val="00B475EC"/>
    <w:rsid w:val="00B47864"/>
    <w:rsid w:val="00B47FDC"/>
    <w:rsid w:val="00B55F4B"/>
    <w:rsid w:val="00B5665B"/>
    <w:rsid w:val="00B61829"/>
    <w:rsid w:val="00B62753"/>
    <w:rsid w:val="00B656A0"/>
    <w:rsid w:val="00B7043C"/>
    <w:rsid w:val="00B705B7"/>
    <w:rsid w:val="00B763E4"/>
    <w:rsid w:val="00B84456"/>
    <w:rsid w:val="00B85055"/>
    <w:rsid w:val="00B918E7"/>
    <w:rsid w:val="00B96DBA"/>
    <w:rsid w:val="00BA334E"/>
    <w:rsid w:val="00BA3EEF"/>
    <w:rsid w:val="00BA492F"/>
    <w:rsid w:val="00BA5B9A"/>
    <w:rsid w:val="00BA7D67"/>
    <w:rsid w:val="00BB12A1"/>
    <w:rsid w:val="00BB2632"/>
    <w:rsid w:val="00BC29CE"/>
    <w:rsid w:val="00BD0F38"/>
    <w:rsid w:val="00BD1C56"/>
    <w:rsid w:val="00BD1CBB"/>
    <w:rsid w:val="00BD5BE7"/>
    <w:rsid w:val="00BD68E0"/>
    <w:rsid w:val="00BF1A6C"/>
    <w:rsid w:val="00BF4FB7"/>
    <w:rsid w:val="00C01A0F"/>
    <w:rsid w:val="00C02757"/>
    <w:rsid w:val="00C03E29"/>
    <w:rsid w:val="00C2339D"/>
    <w:rsid w:val="00C379EC"/>
    <w:rsid w:val="00C5386A"/>
    <w:rsid w:val="00C53A56"/>
    <w:rsid w:val="00C559EC"/>
    <w:rsid w:val="00C5761C"/>
    <w:rsid w:val="00C60150"/>
    <w:rsid w:val="00C610A5"/>
    <w:rsid w:val="00C61345"/>
    <w:rsid w:val="00C621E3"/>
    <w:rsid w:val="00C73CC8"/>
    <w:rsid w:val="00C74CB9"/>
    <w:rsid w:val="00C97386"/>
    <w:rsid w:val="00CA3A0A"/>
    <w:rsid w:val="00CB3E79"/>
    <w:rsid w:val="00CB57D7"/>
    <w:rsid w:val="00CB6B2F"/>
    <w:rsid w:val="00CC200F"/>
    <w:rsid w:val="00CC2113"/>
    <w:rsid w:val="00CD5AFA"/>
    <w:rsid w:val="00CD6EEE"/>
    <w:rsid w:val="00CD79D9"/>
    <w:rsid w:val="00CF4959"/>
    <w:rsid w:val="00D00B90"/>
    <w:rsid w:val="00D02762"/>
    <w:rsid w:val="00D10CE5"/>
    <w:rsid w:val="00D15CA5"/>
    <w:rsid w:val="00D16013"/>
    <w:rsid w:val="00D24901"/>
    <w:rsid w:val="00D2747F"/>
    <w:rsid w:val="00D35177"/>
    <w:rsid w:val="00D35EED"/>
    <w:rsid w:val="00D4155B"/>
    <w:rsid w:val="00D42EF8"/>
    <w:rsid w:val="00D436B1"/>
    <w:rsid w:val="00D443CB"/>
    <w:rsid w:val="00D50AAB"/>
    <w:rsid w:val="00D545E1"/>
    <w:rsid w:val="00D559DC"/>
    <w:rsid w:val="00D56637"/>
    <w:rsid w:val="00D569FF"/>
    <w:rsid w:val="00D6144A"/>
    <w:rsid w:val="00D64D57"/>
    <w:rsid w:val="00D704E4"/>
    <w:rsid w:val="00D71585"/>
    <w:rsid w:val="00D717B6"/>
    <w:rsid w:val="00D7550D"/>
    <w:rsid w:val="00D75A49"/>
    <w:rsid w:val="00D75EFA"/>
    <w:rsid w:val="00D87924"/>
    <w:rsid w:val="00D87A02"/>
    <w:rsid w:val="00D95174"/>
    <w:rsid w:val="00D97F2E"/>
    <w:rsid w:val="00DA0B6A"/>
    <w:rsid w:val="00DA0E2C"/>
    <w:rsid w:val="00DA40DC"/>
    <w:rsid w:val="00DC0B62"/>
    <w:rsid w:val="00DC2156"/>
    <w:rsid w:val="00DC3D7E"/>
    <w:rsid w:val="00DC615C"/>
    <w:rsid w:val="00DD0D1F"/>
    <w:rsid w:val="00DE2BBC"/>
    <w:rsid w:val="00DE4BBD"/>
    <w:rsid w:val="00DF1658"/>
    <w:rsid w:val="00E04027"/>
    <w:rsid w:val="00E07984"/>
    <w:rsid w:val="00E11F6E"/>
    <w:rsid w:val="00E14EA8"/>
    <w:rsid w:val="00E1566A"/>
    <w:rsid w:val="00E229E4"/>
    <w:rsid w:val="00E26CAD"/>
    <w:rsid w:val="00E27006"/>
    <w:rsid w:val="00E37F6F"/>
    <w:rsid w:val="00E40F99"/>
    <w:rsid w:val="00E41150"/>
    <w:rsid w:val="00E42EE4"/>
    <w:rsid w:val="00E4530A"/>
    <w:rsid w:val="00E46222"/>
    <w:rsid w:val="00E47560"/>
    <w:rsid w:val="00E533A5"/>
    <w:rsid w:val="00E64EFE"/>
    <w:rsid w:val="00E731EA"/>
    <w:rsid w:val="00E76843"/>
    <w:rsid w:val="00E7688E"/>
    <w:rsid w:val="00E800B4"/>
    <w:rsid w:val="00E80FDF"/>
    <w:rsid w:val="00E823BA"/>
    <w:rsid w:val="00E83E39"/>
    <w:rsid w:val="00E91ED2"/>
    <w:rsid w:val="00E93078"/>
    <w:rsid w:val="00E93FF7"/>
    <w:rsid w:val="00EA51C1"/>
    <w:rsid w:val="00EA68F8"/>
    <w:rsid w:val="00EB18BF"/>
    <w:rsid w:val="00EB1FD3"/>
    <w:rsid w:val="00EB4A6E"/>
    <w:rsid w:val="00EB5F3A"/>
    <w:rsid w:val="00EB6FA8"/>
    <w:rsid w:val="00EB747B"/>
    <w:rsid w:val="00EC06B1"/>
    <w:rsid w:val="00EC231D"/>
    <w:rsid w:val="00ED0BA5"/>
    <w:rsid w:val="00ED3A49"/>
    <w:rsid w:val="00ED44E6"/>
    <w:rsid w:val="00ED77D3"/>
    <w:rsid w:val="00EE041E"/>
    <w:rsid w:val="00EE252A"/>
    <w:rsid w:val="00EF08CF"/>
    <w:rsid w:val="00EF68A6"/>
    <w:rsid w:val="00F05E06"/>
    <w:rsid w:val="00F120A1"/>
    <w:rsid w:val="00F142D8"/>
    <w:rsid w:val="00F17A93"/>
    <w:rsid w:val="00F17D8D"/>
    <w:rsid w:val="00F233B8"/>
    <w:rsid w:val="00F339F7"/>
    <w:rsid w:val="00F36756"/>
    <w:rsid w:val="00F45D1F"/>
    <w:rsid w:val="00F50145"/>
    <w:rsid w:val="00F50C1C"/>
    <w:rsid w:val="00F531EC"/>
    <w:rsid w:val="00F57F8D"/>
    <w:rsid w:val="00F61A40"/>
    <w:rsid w:val="00F635EF"/>
    <w:rsid w:val="00F64861"/>
    <w:rsid w:val="00F665C2"/>
    <w:rsid w:val="00F732F5"/>
    <w:rsid w:val="00F74E69"/>
    <w:rsid w:val="00F82275"/>
    <w:rsid w:val="00F91F5D"/>
    <w:rsid w:val="00F94313"/>
    <w:rsid w:val="00F978C5"/>
    <w:rsid w:val="00FB0A51"/>
    <w:rsid w:val="00FB1C5F"/>
    <w:rsid w:val="00FB4666"/>
    <w:rsid w:val="00FB4D68"/>
    <w:rsid w:val="00FC0C12"/>
    <w:rsid w:val="00FC1091"/>
    <w:rsid w:val="00FC78DD"/>
    <w:rsid w:val="00FD1576"/>
    <w:rsid w:val="00FD4CF0"/>
    <w:rsid w:val="00FE3042"/>
    <w:rsid w:val="00FE4BAF"/>
    <w:rsid w:val="00FE5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18C9C"/>
  <w15:chartTrackingRefBased/>
  <w15:docId w15:val="{5C23F236-8CAA-49D8-83EC-C742B74E7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63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901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901A1"/>
  </w:style>
  <w:style w:type="paragraph" w:styleId="a5">
    <w:name w:val="footer"/>
    <w:basedOn w:val="a"/>
    <w:link w:val="a6"/>
    <w:uiPriority w:val="99"/>
    <w:unhideWhenUsed/>
    <w:rsid w:val="002901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901A1"/>
  </w:style>
  <w:style w:type="paragraph" w:styleId="a7">
    <w:name w:val="Balloon Text"/>
    <w:basedOn w:val="a"/>
    <w:link w:val="a8"/>
    <w:uiPriority w:val="99"/>
    <w:semiHidden/>
    <w:unhideWhenUsed/>
    <w:rsid w:val="005D3A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D3A4D"/>
    <w:rPr>
      <w:rFonts w:ascii="Segoe UI" w:hAnsi="Segoe UI" w:cs="Segoe UI"/>
      <w:sz w:val="18"/>
      <w:szCs w:val="18"/>
    </w:rPr>
  </w:style>
  <w:style w:type="paragraph" w:styleId="a9">
    <w:name w:val="footnote text"/>
    <w:basedOn w:val="a"/>
    <w:link w:val="aa"/>
    <w:uiPriority w:val="99"/>
    <w:semiHidden/>
    <w:unhideWhenUsed/>
    <w:rsid w:val="008A4C9A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qFormat/>
    <w:rsid w:val="008A4C9A"/>
    <w:rPr>
      <w:sz w:val="20"/>
      <w:szCs w:val="20"/>
    </w:rPr>
  </w:style>
  <w:style w:type="character" w:styleId="ab">
    <w:name w:val="footnote reference"/>
    <w:basedOn w:val="a0"/>
    <w:unhideWhenUsed/>
    <w:rsid w:val="008A4C9A"/>
    <w:rPr>
      <w:vertAlign w:val="superscript"/>
    </w:rPr>
  </w:style>
  <w:style w:type="character" w:customStyle="1" w:styleId="2">
    <w:name w:val="Основной текст (2)_"/>
    <w:basedOn w:val="a0"/>
    <w:link w:val="20"/>
    <w:rsid w:val="00C379EC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379EC"/>
    <w:pPr>
      <w:widowControl w:val="0"/>
      <w:shd w:val="clear" w:color="auto" w:fill="FFFFFF"/>
      <w:spacing w:before="420" w:after="600" w:line="283" w:lineRule="exact"/>
    </w:pPr>
    <w:rPr>
      <w:rFonts w:ascii="Times New Roman" w:eastAsia="Times New Roman" w:hAnsi="Times New Roman" w:cs="Times New Roman"/>
      <w:sz w:val="30"/>
      <w:szCs w:val="30"/>
    </w:rPr>
  </w:style>
  <w:style w:type="character" w:customStyle="1" w:styleId="ac">
    <w:name w:val="Символ сноски"/>
    <w:basedOn w:val="a0"/>
    <w:uiPriority w:val="99"/>
    <w:semiHidden/>
    <w:unhideWhenUsed/>
    <w:qFormat/>
    <w:rsid w:val="00DA0E2C"/>
    <w:rPr>
      <w:vertAlign w:val="superscript"/>
    </w:rPr>
  </w:style>
  <w:style w:type="paragraph" w:styleId="ad">
    <w:name w:val="Normal (Web)"/>
    <w:basedOn w:val="a"/>
    <w:uiPriority w:val="99"/>
    <w:unhideWhenUsed/>
    <w:qFormat/>
    <w:rsid w:val="00DA0E2C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DA0E2C"/>
    <w:rPr>
      <w:b/>
      <w:bCs/>
    </w:rPr>
  </w:style>
  <w:style w:type="character" w:styleId="af">
    <w:name w:val="Hyperlink"/>
    <w:basedOn w:val="a0"/>
    <w:uiPriority w:val="99"/>
    <w:unhideWhenUsed/>
    <w:rsid w:val="00061E59"/>
    <w:rPr>
      <w:color w:val="0000FF"/>
      <w:u w:val="single"/>
    </w:rPr>
  </w:style>
  <w:style w:type="character" w:customStyle="1" w:styleId="inqyif">
    <w:name w:val="inqyif"/>
    <w:basedOn w:val="a0"/>
    <w:rsid w:val="00F45D1F"/>
  </w:style>
  <w:style w:type="paragraph" w:styleId="af0">
    <w:name w:val="List Paragraph"/>
    <w:basedOn w:val="a"/>
    <w:uiPriority w:val="34"/>
    <w:qFormat/>
    <w:rsid w:val="00E14E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082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dgtransformationcenter.org/reports/sustainable-development-report-2024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2774</Words>
  <Characters>15813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ТК</cp:lastModifiedBy>
  <cp:revision>2</cp:revision>
  <cp:lastPrinted>2026-09-22T05:29:00Z</cp:lastPrinted>
  <dcterms:created xsi:type="dcterms:W3CDTF">2026-10-14T07:53:00Z</dcterms:created>
  <dcterms:modified xsi:type="dcterms:W3CDTF">2026-10-14T07:53:00Z</dcterms:modified>
</cp:coreProperties>
</file>